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EF0F3" w14:textId="77777777" w:rsidR="006A5F0D" w:rsidRPr="00B509C9" w:rsidRDefault="006A5F0D" w:rsidP="006A5F0D">
      <w:pPr>
        <w:spacing w:line="240" w:lineRule="auto"/>
        <w:ind w:firstLine="0"/>
        <w:jc w:val="center"/>
        <w:rPr>
          <w:rFonts w:eastAsia="Calibri" w:cs="Times New Roman"/>
          <w:sz w:val="22"/>
        </w:rPr>
      </w:pPr>
      <w:bookmarkStart w:id="0" w:name="_Hlk193970507"/>
      <w:bookmarkStart w:id="1" w:name="_Hlk212799073"/>
      <w:bookmarkStart w:id="2" w:name="_Hlk193970532"/>
      <w:r w:rsidRPr="00B509C9">
        <w:rPr>
          <w:rFonts w:eastAsia="Calibri" w:cs="Times New Roman"/>
          <w:b/>
          <w:bCs/>
          <w:sz w:val="28"/>
          <w:szCs w:val="28"/>
        </w:rPr>
        <w:t>Автономная некоммерческая организация высшего образования</w:t>
      </w:r>
    </w:p>
    <w:p w14:paraId="7E1E4B6D" w14:textId="77777777" w:rsidR="006A5F0D" w:rsidRPr="00B509C9" w:rsidRDefault="006A5F0D" w:rsidP="006A5F0D">
      <w:pPr>
        <w:spacing w:line="240" w:lineRule="auto"/>
        <w:ind w:firstLine="0"/>
        <w:jc w:val="center"/>
        <w:rPr>
          <w:rFonts w:eastAsia="Calibri" w:cs="Times New Roman"/>
          <w:sz w:val="22"/>
        </w:rPr>
      </w:pPr>
      <w:r w:rsidRPr="00B509C9">
        <w:rPr>
          <w:rFonts w:eastAsia="Calibri" w:cs="Times New Roman"/>
          <w:b/>
          <w:bCs/>
          <w:sz w:val="28"/>
          <w:szCs w:val="28"/>
        </w:rPr>
        <w:t>«Международный банковский институт имени Анатолия Собчака»</w:t>
      </w:r>
    </w:p>
    <w:bookmarkEnd w:id="0"/>
    <w:p w14:paraId="6B409ACB" w14:textId="77777777" w:rsidR="006A5F0D" w:rsidRPr="00B509C9" w:rsidRDefault="006A5F0D" w:rsidP="006A5F0D">
      <w:pPr>
        <w:shd w:val="clear" w:color="auto" w:fill="FFFFFF"/>
        <w:spacing w:line="240" w:lineRule="auto"/>
        <w:ind w:firstLine="0"/>
        <w:jc w:val="center"/>
        <w:rPr>
          <w:rFonts w:eastAsia="Calibri" w:cs="Times New Roman"/>
          <w:bCs/>
          <w:color w:val="000000"/>
          <w:sz w:val="28"/>
          <w:szCs w:val="28"/>
        </w:rPr>
      </w:pPr>
    </w:p>
    <w:p w14:paraId="287F43E0" w14:textId="77777777" w:rsidR="006A5F0D" w:rsidRPr="00B509C9" w:rsidRDefault="006A5F0D" w:rsidP="006A5F0D">
      <w:pPr>
        <w:spacing w:line="240" w:lineRule="auto"/>
        <w:ind w:firstLine="0"/>
        <w:jc w:val="center"/>
        <w:rPr>
          <w:rFonts w:eastAsia="Calibri" w:cs="Times New Roman"/>
          <w:b/>
          <w:sz w:val="28"/>
          <w:szCs w:val="28"/>
        </w:rPr>
      </w:pPr>
    </w:p>
    <w:p w14:paraId="355BB208" w14:textId="013873B5" w:rsidR="006A5F0D" w:rsidRPr="00B509C9" w:rsidRDefault="006A5F0D" w:rsidP="006A5F0D">
      <w:pPr>
        <w:widowControl w:val="0"/>
        <w:autoSpaceDE w:val="0"/>
        <w:autoSpaceDN w:val="0"/>
        <w:ind w:firstLine="0"/>
        <w:jc w:val="center"/>
        <w:rPr>
          <w:rFonts w:eastAsia="Times New Roman" w:cs="Times New Roman"/>
          <w:sz w:val="22"/>
        </w:rPr>
      </w:pPr>
    </w:p>
    <w:tbl>
      <w:tblPr>
        <w:tblpPr w:leftFromText="180" w:rightFromText="180" w:bottomFromText="200" w:vertAnchor="text" w:horzAnchor="margin" w:tblpXSpec="right" w:tblpY="35"/>
        <w:tblW w:w="0" w:type="auto"/>
        <w:tblLook w:val="04A0" w:firstRow="1" w:lastRow="0" w:firstColumn="1" w:lastColumn="0" w:noHBand="0" w:noVBand="1"/>
      </w:tblPr>
      <w:tblGrid>
        <w:gridCol w:w="4673"/>
      </w:tblGrid>
      <w:tr w:rsidR="006A5F0D" w:rsidRPr="00B509C9" w14:paraId="0EF2976C" w14:textId="77777777" w:rsidTr="00D141F3">
        <w:tc>
          <w:tcPr>
            <w:tcW w:w="4673" w:type="dxa"/>
          </w:tcPr>
          <w:p w14:paraId="19C9A597" w14:textId="6DBB9A3A" w:rsidR="006A5F0D" w:rsidRPr="00B509C9" w:rsidRDefault="006A5F0D" w:rsidP="00D141F3">
            <w:pPr>
              <w:widowControl w:val="0"/>
              <w:autoSpaceDE w:val="0"/>
              <w:autoSpaceDN w:val="0"/>
              <w:adjustRightInd w:val="0"/>
              <w:spacing w:line="240" w:lineRule="auto"/>
              <w:ind w:firstLine="0"/>
              <w:jc w:val="center"/>
              <w:rPr>
                <w:rFonts w:eastAsia="Times New Roman" w:cs="Times New Roman"/>
                <w:szCs w:val="24"/>
              </w:rPr>
            </w:pPr>
          </w:p>
          <w:p w14:paraId="67E24CAC" w14:textId="77777777" w:rsidR="006A5F0D" w:rsidRPr="00B509C9" w:rsidRDefault="006A5F0D" w:rsidP="00D141F3">
            <w:pPr>
              <w:widowControl w:val="0"/>
              <w:autoSpaceDE w:val="0"/>
              <w:autoSpaceDN w:val="0"/>
              <w:adjustRightInd w:val="0"/>
              <w:spacing w:line="240" w:lineRule="auto"/>
              <w:ind w:firstLine="0"/>
              <w:jc w:val="center"/>
              <w:rPr>
                <w:rFonts w:eastAsia="Times New Roman" w:cs="Times New Roman"/>
                <w:szCs w:val="24"/>
              </w:rPr>
            </w:pPr>
            <w:r w:rsidRPr="00B509C9">
              <w:rPr>
                <w:rFonts w:eastAsia="Times New Roman" w:cs="Times New Roman"/>
                <w:szCs w:val="24"/>
              </w:rPr>
              <w:t>УТВЕРЖДАЮ</w:t>
            </w:r>
          </w:p>
          <w:p w14:paraId="6FA452E0" w14:textId="77777777" w:rsidR="006A5F0D" w:rsidRPr="00B509C9" w:rsidRDefault="006A5F0D" w:rsidP="00D141F3">
            <w:pPr>
              <w:suppressAutoHyphens/>
              <w:ind w:right="-57" w:firstLine="0"/>
              <w:jc w:val="center"/>
              <w:rPr>
                <w:rFonts w:eastAsia="Times New Roman" w:cs="Times New Roman"/>
                <w:b/>
                <w:spacing w:val="20"/>
                <w:sz w:val="4"/>
                <w:szCs w:val="4"/>
                <w:lang w:eastAsia="zh-CN"/>
              </w:rPr>
            </w:pPr>
          </w:p>
          <w:p w14:paraId="0E0C46E7" w14:textId="77777777" w:rsidR="006A5F0D" w:rsidRPr="00B509C9" w:rsidRDefault="006A5F0D" w:rsidP="00D141F3">
            <w:pPr>
              <w:widowControl w:val="0"/>
              <w:autoSpaceDE w:val="0"/>
              <w:autoSpaceDN w:val="0"/>
              <w:adjustRightInd w:val="0"/>
              <w:spacing w:line="240" w:lineRule="auto"/>
              <w:ind w:firstLine="0"/>
              <w:jc w:val="center"/>
              <w:rPr>
                <w:rFonts w:eastAsia="Times New Roman" w:cs="Times New Roman"/>
                <w:szCs w:val="24"/>
              </w:rPr>
            </w:pPr>
          </w:p>
          <w:p w14:paraId="0808B236" w14:textId="77777777" w:rsidR="006A5F0D" w:rsidRPr="00463A67" w:rsidRDefault="006A5F0D" w:rsidP="00D141F3">
            <w:pPr>
              <w:widowControl w:val="0"/>
              <w:autoSpaceDE w:val="0"/>
              <w:autoSpaceDN w:val="0"/>
              <w:adjustRightInd w:val="0"/>
              <w:spacing w:line="240" w:lineRule="auto"/>
              <w:ind w:firstLine="0"/>
              <w:jc w:val="center"/>
              <w:rPr>
                <w:rFonts w:eastAsia="Times New Roman" w:cs="Times New Roman"/>
                <w:szCs w:val="24"/>
              </w:rPr>
            </w:pPr>
            <w:r w:rsidRPr="00463A67">
              <w:rPr>
                <w:rFonts w:eastAsia="Times New Roman" w:cs="Times New Roman"/>
                <w:szCs w:val="24"/>
              </w:rPr>
              <w:t xml:space="preserve">Ректор _______________М.В. </w:t>
            </w:r>
            <w:proofErr w:type="spellStart"/>
            <w:r w:rsidRPr="00463A67">
              <w:rPr>
                <w:rFonts w:eastAsia="Times New Roman" w:cs="Times New Roman"/>
                <w:szCs w:val="24"/>
              </w:rPr>
              <w:t>Сигова</w:t>
            </w:r>
            <w:proofErr w:type="spellEnd"/>
          </w:p>
          <w:p w14:paraId="50A96E20" w14:textId="77777777" w:rsidR="006A5F0D" w:rsidRPr="00335DDC" w:rsidRDefault="006A5F0D" w:rsidP="00D141F3">
            <w:pPr>
              <w:widowControl w:val="0"/>
              <w:autoSpaceDE w:val="0"/>
              <w:autoSpaceDN w:val="0"/>
              <w:adjustRightInd w:val="0"/>
              <w:spacing w:line="240" w:lineRule="auto"/>
              <w:ind w:firstLine="0"/>
              <w:jc w:val="center"/>
              <w:rPr>
                <w:rFonts w:eastAsia="Times New Roman" w:cs="Times New Roman"/>
                <w:szCs w:val="24"/>
                <w:u w:val="single"/>
              </w:rPr>
            </w:pPr>
            <w:r w:rsidRPr="00463A67">
              <w:rPr>
                <w:rFonts w:eastAsia="Times New Roman" w:cs="Times New Roman"/>
                <w:szCs w:val="24"/>
                <w:u w:val="single"/>
              </w:rPr>
              <w:t>«16» апреля 2024 г.</w:t>
            </w:r>
          </w:p>
        </w:tc>
      </w:tr>
    </w:tbl>
    <w:p w14:paraId="0BA7BCE4" w14:textId="77777777" w:rsidR="006A5F0D" w:rsidRPr="00B509C9" w:rsidRDefault="006A5F0D" w:rsidP="006A5F0D">
      <w:pPr>
        <w:tabs>
          <w:tab w:val="center" w:pos="4677"/>
          <w:tab w:val="right" w:pos="9355"/>
        </w:tabs>
        <w:spacing w:line="240" w:lineRule="auto"/>
        <w:rPr>
          <w:rFonts w:eastAsia="Calibri" w:cs="Times New Roman"/>
          <w:szCs w:val="24"/>
        </w:rPr>
      </w:pPr>
    </w:p>
    <w:tbl>
      <w:tblPr>
        <w:tblpPr w:leftFromText="180" w:rightFromText="180" w:bottomFromText="200" w:vertAnchor="text" w:horzAnchor="margin" w:tblpY="65"/>
        <w:tblW w:w="0" w:type="auto"/>
        <w:tblLook w:val="04A0" w:firstRow="1" w:lastRow="0" w:firstColumn="1" w:lastColumn="0" w:noHBand="0" w:noVBand="1"/>
      </w:tblPr>
      <w:tblGrid>
        <w:gridCol w:w="4361"/>
      </w:tblGrid>
      <w:tr w:rsidR="006A5F0D" w:rsidRPr="00B509C9" w14:paraId="2F5B51FA" w14:textId="77777777" w:rsidTr="00D141F3">
        <w:tc>
          <w:tcPr>
            <w:tcW w:w="4361" w:type="dxa"/>
            <w:hideMark/>
          </w:tcPr>
          <w:p w14:paraId="3D062236" w14:textId="77777777" w:rsidR="006A5F0D" w:rsidRPr="00B509C9" w:rsidRDefault="006A5F0D" w:rsidP="00D141F3">
            <w:pPr>
              <w:spacing w:after="200" w:line="276" w:lineRule="auto"/>
              <w:ind w:firstLine="0"/>
              <w:jc w:val="left"/>
              <w:rPr>
                <w:rFonts w:eastAsia="Calibri" w:cs="Times New Roman"/>
                <w:szCs w:val="24"/>
              </w:rPr>
            </w:pPr>
          </w:p>
        </w:tc>
      </w:tr>
      <w:tr w:rsidR="006A5F0D" w:rsidRPr="00B509C9" w14:paraId="5994590D" w14:textId="77777777" w:rsidTr="00D141F3">
        <w:tc>
          <w:tcPr>
            <w:tcW w:w="4361" w:type="dxa"/>
            <w:hideMark/>
          </w:tcPr>
          <w:p w14:paraId="5D64ADEC" w14:textId="77777777" w:rsidR="006A5F0D" w:rsidRPr="00B509C9" w:rsidRDefault="006A5F0D"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Решение Ученого совета</w:t>
            </w:r>
          </w:p>
          <w:p w14:paraId="7A712939" w14:textId="77777777" w:rsidR="006A5F0D" w:rsidRPr="00B509C9" w:rsidRDefault="006A5F0D"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АНО ВО «</w:t>
            </w:r>
            <w:r w:rsidRPr="00B509C9">
              <w:rPr>
                <w:rFonts w:eastAsia="Times New Roman" w:cs="Times New Roman"/>
                <w:szCs w:val="24"/>
              </w:rPr>
              <w:t>МБИ имени Анатолия Собчака</w:t>
            </w:r>
            <w:r w:rsidRPr="00B509C9">
              <w:rPr>
                <w:rFonts w:eastAsia="Calibri" w:cs="Times New Roman"/>
                <w:szCs w:val="24"/>
              </w:rPr>
              <w:t>»</w:t>
            </w:r>
          </w:p>
          <w:p w14:paraId="62475E86" w14:textId="77777777" w:rsidR="006A5F0D" w:rsidRDefault="006A5F0D" w:rsidP="00D141F3">
            <w:pPr>
              <w:widowControl w:val="0"/>
              <w:autoSpaceDE w:val="0"/>
              <w:autoSpaceDN w:val="0"/>
              <w:adjustRightInd w:val="0"/>
              <w:spacing w:line="240" w:lineRule="auto"/>
              <w:ind w:firstLine="0"/>
              <w:jc w:val="center"/>
              <w:rPr>
                <w:rFonts w:eastAsia="Calibri" w:cs="Times New Roman"/>
                <w:szCs w:val="24"/>
                <w:u w:val="single"/>
              </w:rPr>
            </w:pPr>
            <w:r w:rsidRPr="00B509C9">
              <w:rPr>
                <w:rFonts w:eastAsia="Calibri" w:cs="Times New Roman"/>
                <w:szCs w:val="24"/>
                <w:u w:val="single"/>
              </w:rPr>
              <w:t>от «</w:t>
            </w:r>
            <w:r>
              <w:rPr>
                <w:rFonts w:eastAsia="Calibri" w:cs="Times New Roman"/>
                <w:szCs w:val="24"/>
                <w:u w:val="single"/>
              </w:rPr>
              <w:t>16</w:t>
            </w:r>
            <w:r w:rsidRPr="00B509C9">
              <w:rPr>
                <w:rFonts w:eastAsia="Calibri" w:cs="Times New Roman"/>
                <w:szCs w:val="24"/>
                <w:u w:val="single"/>
              </w:rPr>
              <w:t>»</w:t>
            </w:r>
            <w:r>
              <w:rPr>
                <w:rFonts w:eastAsia="Calibri" w:cs="Times New Roman"/>
                <w:szCs w:val="24"/>
                <w:u w:val="single"/>
              </w:rPr>
              <w:t xml:space="preserve"> апреля </w:t>
            </w:r>
            <w:r w:rsidRPr="00B509C9">
              <w:rPr>
                <w:rFonts w:eastAsia="Calibri" w:cs="Times New Roman"/>
                <w:szCs w:val="24"/>
                <w:u w:val="single"/>
              </w:rPr>
              <w:t>20</w:t>
            </w:r>
            <w:r>
              <w:rPr>
                <w:rFonts w:eastAsia="Calibri" w:cs="Times New Roman"/>
                <w:szCs w:val="24"/>
                <w:u w:val="single"/>
              </w:rPr>
              <w:t>24</w:t>
            </w:r>
            <w:r w:rsidRPr="00B509C9">
              <w:rPr>
                <w:rFonts w:eastAsia="Calibri" w:cs="Times New Roman"/>
                <w:szCs w:val="24"/>
                <w:u w:val="single"/>
              </w:rPr>
              <w:t xml:space="preserve"> г. №</w:t>
            </w:r>
            <w:r>
              <w:rPr>
                <w:rFonts w:eastAsia="Calibri" w:cs="Times New Roman"/>
                <w:szCs w:val="24"/>
                <w:u w:val="single"/>
              </w:rPr>
              <w:t xml:space="preserve">2 </w:t>
            </w:r>
          </w:p>
          <w:p w14:paraId="67022D65" w14:textId="77777777" w:rsidR="006A5F0D" w:rsidRPr="00B509C9" w:rsidRDefault="006A5F0D" w:rsidP="00D141F3">
            <w:pPr>
              <w:widowControl w:val="0"/>
              <w:autoSpaceDE w:val="0"/>
              <w:autoSpaceDN w:val="0"/>
              <w:adjustRightInd w:val="0"/>
              <w:spacing w:line="240" w:lineRule="auto"/>
              <w:ind w:firstLine="0"/>
              <w:jc w:val="center"/>
              <w:rPr>
                <w:rFonts w:eastAsia="Calibri" w:cs="Times New Roman"/>
                <w:szCs w:val="24"/>
              </w:rPr>
            </w:pPr>
          </w:p>
        </w:tc>
      </w:tr>
    </w:tbl>
    <w:p w14:paraId="2B292E00" w14:textId="77777777" w:rsidR="006A5F0D" w:rsidRPr="00B509C9" w:rsidRDefault="006A5F0D" w:rsidP="006A5F0D">
      <w:pPr>
        <w:spacing w:line="240" w:lineRule="auto"/>
        <w:ind w:firstLine="0"/>
        <w:jc w:val="left"/>
        <w:rPr>
          <w:rFonts w:eastAsia="Calibri" w:cs="Times New Roman"/>
          <w:sz w:val="28"/>
          <w:szCs w:val="28"/>
        </w:rPr>
      </w:pPr>
    </w:p>
    <w:p w14:paraId="65D68D84" w14:textId="77777777" w:rsidR="006A5F0D" w:rsidRPr="00B509C9" w:rsidRDefault="006A5F0D" w:rsidP="006A5F0D">
      <w:pPr>
        <w:spacing w:line="240" w:lineRule="auto"/>
        <w:ind w:firstLine="0"/>
        <w:jc w:val="left"/>
        <w:rPr>
          <w:rFonts w:eastAsia="Calibri" w:cs="Times New Roman"/>
          <w:sz w:val="28"/>
          <w:szCs w:val="28"/>
        </w:rPr>
      </w:pPr>
    </w:p>
    <w:bookmarkEnd w:id="1"/>
    <w:p w14:paraId="71B5AF25" w14:textId="77777777" w:rsidR="00B509C9" w:rsidRPr="00B509C9" w:rsidRDefault="00B509C9" w:rsidP="00B509C9">
      <w:pPr>
        <w:spacing w:line="240" w:lineRule="auto"/>
        <w:ind w:firstLine="0"/>
        <w:jc w:val="left"/>
        <w:rPr>
          <w:rFonts w:eastAsia="Calibri" w:cs="Times New Roman"/>
          <w:b/>
          <w:sz w:val="28"/>
          <w:szCs w:val="28"/>
        </w:rPr>
      </w:pPr>
    </w:p>
    <w:p w14:paraId="620D1AF8" w14:textId="77777777" w:rsidR="00B509C9" w:rsidRPr="00B509C9" w:rsidRDefault="00B509C9" w:rsidP="00B509C9">
      <w:pPr>
        <w:spacing w:line="240" w:lineRule="auto"/>
        <w:ind w:firstLine="0"/>
        <w:jc w:val="left"/>
        <w:rPr>
          <w:rFonts w:eastAsia="Calibri" w:cs="Times New Roman"/>
          <w:b/>
          <w:sz w:val="28"/>
          <w:szCs w:val="28"/>
        </w:rPr>
      </w:pPr>
    </w:p>
    <w:p w14:paraId="2BD0981A" w14:textId="77777777" w:rsidR="00B509C9" w:rsidRPr="00B509C9" w:rsidRDefault="00B509C9" w:rsidP="00B509C9">
      <w:pPr>
        <w:spacing w:line="240" w:lineRule="auto"/>
        <w:ind w:firstLine="0"/>
        <w:jc w:val="left"/>
        <w:rPr>
          <w:rFonts w:eastAsia="Calibri" w:cs="Times New Roman"/>
          <w:b/>
          <w:sz w:val="28"/>
          <w:szCs w:val="28"/>
        </w:rPr>
      </w:pPr>
    </w:p>
    <w:p w14:paraId="554E1DCE" w14:textId="77777777" w:rsidR="00B509C9" w:rsidRPr="00B509C9" w:rsidRDefault="00B509C9" w:rsidP="00B509C9">
      <w:pPr>
        <w:spacing w:line="240" w:lineRule="auto"/>
        <w:ind w:firstLine="0"/>
        <w:jc w:val="left"/>
        <w:rPr>
          <w:rFonts w:eastAsia="Calibri" w:cs="Times New Roman"/>
          <w:b/>
          <w:sz w:val="28"/>
          <w:szCs w:val="28"/>
        </w:rPr>
      </w:pPr>
    </w:p>
    <w:p w14:paraId="30DA3FF4" w14:textId="77777777" w:rsidR="00B509C9" w:rsidRPr="00B509C9" w:rsidRDefault="00B509C9" w:rsidP="00B509C9">
      <w:pPr>
        <w:spacing w:line="240" w:lineRule="auto"/>
        <w:ind w:firstLine="0"/>
        <w:jc w:val="left"/>
        <w:rPr>
          <w:rFonts w:eastAsia="Calibri" w:cs="Times New Roman"/>
          <w:b/>
          <w:sz w:val="28"/>
          <w:szCs w:val="28"/>
        </w:rPr>
      </w:pPr>
    </w:p>
    <w:p w14:paraId="3FD43E7F" w14:textId="77777777" w:rsidR="00B509C9" w:rsidRPr="00B509C9" w:rsidRDefault="00B509C9" w:rsidP="00B509C9">
      <w:pPr>
        <w:spacing w:line="240" w:lineRule="auto"/>
        <w:ind w:firstLine="0"/>
        <w:jc w:val="left"/>
        <w:rPr>
          <w:rFonts w:eastAsia="Calibri" w:cs="Times New Roman"/>
          <w:b/>
          <w:sz w:val="28"/>
          <w:szCs w:val="28"/>
        </w:rPr>
      </w:pPr>
    </w:p>
    <w:p w14:paraId="4C6E5338" w14:textId="77777777" w:rsidR="00B509C9" w:rsidRPr="00B509C9" w:rsidRDefault="00B509C9" w:rsidP="00B509C9">
      <w:pPr>
        <w:spacing w:line="240" w:lineRule="auto"/>
        <w:ind w:firstLine="0"/>
        <w:jc w:val="center"/>
        <w:rPr>
          <w:rFonts w:eastAsia="Calibri" w:cs="Times New Roman"/>
          <w:b/>
          <w:sz w:val="28"/>
          <w:szCs w:val="28"/>
        </w:rPr>
      </w:pPr>
      <w:r w:rsidRPr="00B509C9">
        <w:rPr>
          <w:rFonts w:eastAsia="Calibri" w:cs="Times New Roman"/>
          <w:b/>
          <w:sz w:val="28"/>
          <w:szCs w:val="28"/>
        </w:rPr>
        <w:t>РАБОЧАЯ ПРОГРАММА УЧЕБНОЙ ДИСЦИПЛИНЫ</w:t>
      </w:r>
    </w:p>
    <w:p w14:paraId="3F7B7751" w14:textId="1CD8E61A" w:rsidR="00B509C9" w:rsidRPr="00B509C9" w:rsidRDefault="00B509C9" w:rsidP="00B509C9">
      <w:pPr>
        <w:spacing w:line="240" w:lineRule="auto"/>
        <w:ind w:firstLine="0"/>
        <w:jc w:val="center"/>
        <w:rPr>
          <w:rFonts w:eastAsia="Calibri" w:cs="Times New Roman"/>
          <w:b/>
          <w:sz w:val="28"/>
          <w:szCs w:val="28"/>
        </w:rPr>
      </w:pPr>
      <w:r w:rsidRPr="00B509C9">
        <w:rPr>
          <w:rFonts w:eastAsia="Calibri" w:cs="Times New Roman"/>
          <w:b/>
          <w:sz w:val="28"/>
          <w:szCs w:val="28"/>
        </w:rPr>
        <w:t>СГ.0</w:t>
      </w:r>
      <w:r w:rsidR="00D86C5E">
        <w:rPr>
          <w:rFonts w:eastAsia="Calibri" w:cs="Times New Roman"/>
          <w:b/>
          <w:sz w:val="28"/>
          <w:szCs w:val="28"/>
        </w:rPr>
        <w:t>7</w:t>
      </w:r>
      <w:r w:rsidRPr="00B509C9">
        <w:rPr>
          <w:rFonts w:eastAsia="Calibri" w:cs="Times New Roman"/>
          <w:b/>
          <w:sz w:val="28"/>
          <w:szCs w:val="28"/>
        </w:rPr>
        <w:t xml:space="preserve"> </w:t>
      </w:r>
      <w:r w:rsidR="00D86C5E">
        <w:rPr>
          <w:rFonts w:eastAsia="Calibri" w:cs="Times New Roman"/>
          <w:b/>
          <w:sz w:val="28"/>
          <w:szCs w:val="28"/>
        </w:rPr>
        <w:t>ОСНОВЫ ФИЛОСОФИИ</w:t>
      </w:r>
    </w:p>
    <w:p w14:paraId="7E9D2E72" w14:textId="77777777" w:rsidR="00B509C9" w:rsidRPr="00B509C9" w:rsidRDefault="00B509C9" w:rsidP="00B509C9">
      <w:pPr>
        <w:spacing w:line="240" w:lineRule="auto"/>
        <w:ind w:firstLine="0"/>
        <w:jc w:val="center"/>
        <w:rPr>
          <w:rFonts w:eastAsia="Calibri" w:cs="Times New Roman"/>
          <w:sz w:val="28"/>
          <w:szCs w:val="28"/>
        </w:rPr>
      </w:pPr>
    </w:p>
    <w:p w14:paraId="6F0BCB50" w14:textId="77777777" w:rsidR="00B509C9" w:rsidRPr="00B509C9" w:rsidRDefault="00B509C9" w:rsidP="00B509C9">
      <w:pPr>
        <w:spacing w:line="240" w:lineRule="auto"/>
        <w:ind w:firstLine="0"/>
        <w:jc w:val="center"/>
        <w:rPr>
          <w:rFonts w:eastAsia="Calibri" w:cs="Times New Roman"/>
          <w:sz w:val="28"/>
          <w:szCs w:val="28"/>
        </w:rPr>
      </w:pPr>
    </w:p>
    <w:p w14:paraId="3283BEAA" w14:textId="77777777" w:rsidR="00B509C9" w:rsidRPr="00B509C9" w:rsidRDefault="00B509C9" w:rsidP="00B509C9">
      <w:pPr>
        <w:spacing w:line="240" w:lineRule="auto"/>
        <w:ind w:firstLine="0"/>
        <w:jc w:val="center"/>
        <w:rPr>
          <w:rFonts w:eastAsia="Calibri" w:cs="Times New Roman"/>
          <w:sz w:val="28"/>
          <w:szCs w:val="28"/>
        </w:rPr>
      </w:pPr>
      <w:r w:rsidRPr="00B509C9">
        <w:rPr>
          <w:rFonts w:eastAsia="Calibri" w:cs="Times New Roman"/>
          <w:sz w:val="28"/>
          <w:szCs w:val="28"/>
        </w:rPr>
        <w:t>по специальности</w:t>
      </w:r>
    </w:p>
    <w:p w14:paraId="54CDAEA3" w14:textId="65EEF1CC" w:rsidR="00B509C9" w:rsidRPr="00353261" w:rsidRDefault="00353261" w:rsidP="00B509C9">
      <w:pPr>
        <w:spacing w:line="240" w:lineRule="auto"/>
        <w:ind w:firstLine="0"/>
        <w:jc w:val="center"/>
        <w:rPr>
          <w:rFonts w:eastAsia="Calibri" w:cs="Times New Roman"/>
          <w:sz w:val="28"/>
          <w:szCs w:val="28"/>
        </w:rPr>
      </w:pPr>
      <w:r w:rsidRPr="00353261">
        <w:rPr>
          <w:b/>
          <w:bCs/>
          <w:sz w:val="28"/>
          <w:szCs w:val="28"/>
        </w:rPr>
        <w:t>40.02.04 Юриспруденция</w:t>
      </w:r>
    </w:p>
    <w:p w14:paraId="71B1794F" w14:textId="77777777" w:rsidR="00B509C9" w:rsidRPr="00B509C9" w:rsidRDefault="00B509C9" w:rsidP="00B509C9">
      <w:pPr>
        <w:spacing w:line="240" w:lineRule="auto"/>
        <w:ind w:firstLine="0"/>
        <w:jc w:val="center"/>
        <w:rPr>
          <w:rFonts w:eastAsia="Calibri" w:cs="Times New Roman"/>
          <w:sz w:val="28"/>
          <w:szCs w:val="28"/>
        </w:rPr>
      </w:pPr>
    </w:p>
    <w:p w14:paraId="4087B13A" w14:textId="77777777" w:rsidR="00B509C9" w:rsidRPr="00B509C9" w:rsidRDefault="00B509C9" w:rsidP="00B509C9">
      <w:pPr>
        <w:spacing w:line="240" w:lineRule="auto"/>
        <w:ind w:firstLine="0"/>
        <w:jc w:val="center"/>
        <w:rPr>
          <w:rFonts w:eastAsia="Calibri" w:cs="Times New Roman"/>
          <w:sz w:val="28"/>
          <w:szCs w:val="28"/>
        </w:rPr>
      </w:pPr>
    </w:p>
    <w:p w14:paraId="30A6DCB5" w14:textId="77777777" w:rsidR="00B509C9" w:rsidRPr="00B509C9" w:rsidRDefault="00B509C9" w:rsidP="00B509C9">
      <w:pPr>
        <w:spacing w:line="240" w:lineRule="auto"/>
        <w:ind w:firstLine="0"/>
        <w:jc w:val="center"/>
        <w:rPr>
          <w:rFonts w:eastAsia="Calibri" w:cs="Times New Roman"/>
          <w:sz w:val="28"/>
          <w:szCs w:val="28"/>
        </w:rPr>
      </w:pPr>
    </w:p>
    <w:p w14:paraId="0C6DCF0B" w14:textId="77777777" w:rsidR="00B509C9" w:rsidRPr="00B509C9" w:rsidRDefault="00B509C9" w:rsidP="00B509C9">
      <w:pPr>
        <w:spacing w:line="240" w:lineRule="auto"/>
        <w:ind w:firstLine="0"/>
        <w:jc w:val="center"/>
        <w:rPr>
          <w:rFonts w:eastAsia="Calibri" w:cs="Times New Roman"/>
          <w:sz w:val="28"/>
          <w:szCs w:val="28"/>
        </w:rPr>
      </w:pPr>
    </w:p>
    <w:p w14:paraId="6BAC90D1" w14:textId="77777777" w:rsidR="00B509C9" w:rsidRPr="00B509C9" w:rsidRDefault="00B509C9" w:rsidP="00B509C9">
      <w:pPr>
        <w:spacing w:line="240" w:lineRule="auto"/>
        <w:ind w:firstLine="0"/>
        <w:jc w:val="center"/>
        <w:rPr>
          <w:rFonts w:eastAsia="Calibri" w:cs="Times New Roman"/>
          <w:sz w:val="28"/>
          <w:szCs w:val="28"/>
        </w:rPr>
      </w:pPr>
    </w:p>
    <w:p w14:paraId="563C8820" w14:textId="77777777" w:rsidR="00B509C9" w:rsidRPr="00B509C9" w:rsidRDefault="00B509C9" w:rsidP="00B509C9">
      <w:pPr>
        <w:spacing w:line="240" w:lineRule="auto"/>
        <w:ind w:firstLine="0"/>
        <w:jc w:val="center"/>
        <w:rPr>
          <w:rFonts w:eastAsia="Calibri" w:cs="Times New Roman"/>
          <w:sz w:val="28"/>
          <w:szCs w:val="28"/>
        </w:rPr>
      </w:pPr>
    </w:p>
    <w:p w14:paraId="6B3F2A89" w14:textId="77777777" w:rsidR="00B509C9" w:rsidRPr="00B509C9" w:rsidRDefault="00B509C9" w:rsidP="00B509C9">
      <w:pPr>
        <w:spacing w:line="240" w:lineRule="auto"/>
        <w:ind w:firstLine="0"/>
        <w:jc w:val="center"/>
        <w:rPr>
          <w:rFonts w:eastAsia="Calibri" w:cs="Times New Roman"/>
          <w:sz w:val="28"/>
          <w:szCs w:val="28"/>
        </w:rPr>
      </w:pPr>
    </w:p>
    <w:p w14:paraId="714FADB9" w14:textId="77777777" w:rsidR="00B509C9" w:rsidRPr="00B509C9" w:rsidRDefault="00B509C9" w:rsidP="00B509C9">
      <w:pPr>
        <w:spacing w:line="240" w:lineRule="auto"/>
        <w:ind w:firstLine="0"/>
        <w:jc w:val="center"/>
        <w:rPr>
          <w:rFonts w:eastAsia="Calibri" w:cs="Times New Roman"/>
          <w:sz w:val="28"/>
          <w:szCs w:val="28"/>
        </w:rPr>
      </w:pPr>
    </w:p>
    <w:p w14:paraId="18C8780A" w14:textId="77777777" w:rsidR="00B509C9" w:rsidRPr="00B509C9" w:rsidRDefault="00B509C9" w:rsidP="00B509C9">
      <w:pPr>
        <w:spacing w:line="240" w:lineRule="auto"/>
        <w:ind w:firstLine="0"/>
        <w:jc w:val="center"/>
        <w:rPr>
          <w:rFonts w:eastAsia="Calibri" w:cs="Times New Roman"/>
          <w:sz w:val="28"/>
          <w:szCs w:val="28"/>
        </w:rPr>
      </w:pPr>
    </w:p>
    <w:p w14:paraId="5DB1C56A" w14:textId="77777777" w:rsidR="00B509C9" w:rsidRPr="00B509C9" w:rsidRDefault="00B509C9" w:rsidP="00B509C9">
      <w:pPr>
        <w:spacing w:line="240" w:lineRule="auto"/>
        <w:ind w:firstLine="0"/>
        <w:jc w:val="center"/>
        <w:rPr>
          <w:rFonts w:eastAsia="Calibri" w:cs="Times New Roman"/>
          <w:sz w:val="28"/>
          <w:szCs w:val="28"/>
        </w:rPr>
      </w:pPr>
    </w:p>
    <w:p w14:paraId="07EF4CAD" w14:textId="77777777" w:rsidR="00B509C9" w:rsidRPr="00B509C9" w:rsidRDefault="00B509C9" w:rsidP="00B509C9">
      <w:pPr>
        <w:spacing w:line="240" w:lineRule="auto"/>
        <w:ind w:firstLine="0"/>
        <w:jc w:val="center"/>
        <w:rPr>
          <w:rFonts w:eastAsia="Calibri" w:cs="Times New Roman"/>
          <w:sz w:val="28"/>
          <w:szCs w:val="28"/>
        </w:rPr>
      </w:pPr>
    </w:p>
    <w:p w14:paraId="025D422C" w14:textId="77777777" w:rsidR="00B509C9" w:rsidRPr="00B509C9" w:rsidRDefault="00B509C9" w:rsidP="00B509C9">
      <w:pPr>
        <w:spacing w:line="240" w:lineRule="auto"/>
        <w:ind w:firstLine="0"/>
        <w:jc w:val="center"/>
        <w:rPr>
          <w:rFonts w:eastAsia="Calibri" w:cs="Times New Roman"/>
          <w:sz w:val="28"/>
          <w:szCs w:val="28"/>
        </w:rPr>
      </w:pPr>
    </w:p>
    <w:p w14:paraId="4EC043BC" w14:textId="77777777" w:rsidR="00B509C9" w:rsidRPr="00B509C9" w:rsidRDefault="00B509C9" w:rsidP="00B509C9">
      <w:pPr>
        <w:spacing w:line="240" w:lineRule="auto"/>
        <w:ind w:firstLine="0"/>
        <w:jc w:val="center"/>
        <w:rPr>
          <w:rFonts w:eastAsia="Calibri" w:cs="Times New Roman"/>
          <w:sz w:val="28"/>
          <w:szCs w:val="28"/>
        </w:rPr>
      </w:pPr>
    </w:p>
    <w:p w14:paraId="40F37484" w14:textId="77777777" w:rsidR="00B509C9" w:rsidRPr="00B509C9" w:rsidRDefault="00B509C9" w:rsidP="00B509C9">
      <w:pPr>
        <w:spacing w:line="240" w:lineRule="auto"/>
        <w:ind w:firstLine="0"/>
        <w:jc w:val="center"/>
        <w:rPr>
          <w:rFonts w:eastAsia="Calibri" w:cs="Times New Roman"/>
          <w:sz w:val="28"/>
          <w:szCs w:val="28"/>
        </w:rPr>
      </w:pPr>
    </w:p>
    <w:p w14:paraId="56C9C80A" w14:textId="40E44524" w:rsidR="00B509C9" w:rsidRDefault="00B509C9" w:rsidP="00B509C9">
      <w:pPr>
        <w:spacing w:line="240" w:lineRule="auto"/>
        <w:ind w:firstLine="0"/>
        <w:jc w:val="center"/>
        <w:rPr>
          <w:rFonts w:eastAsia="Calibri" w:cs="Times New Roman"/>
          <w:sz w:val="28"/>
          <w:szCs w:val="28"/>
        </w:rPr>
      </w:pPr>
    </w:p>
    <w:p w14:paraId="103D59A9" w14:textId="77777777" w:rsidR="006A5F0D" w:rsidRPr="00B509C9" w:rsidRDefault="006A5F0D" w:rsidP="00B509C9">
      <w:pPr>
        <w:spacing w:line="240" w:lineRule="auto"/>
        <w:ind w:firstLine="0"/>
        <w:jc w:val="center"/>
        <w:rPr>
          <w:rFonts w:eastAsia="Calibri" w:cs="Times New Roman"/>
          <w:sz w:val="28"/>
          <w:szCs w:val="28"/>
        </w:rPr>
      </w:pPr>
    </w:p>
    <w:p w14:paraId="160C0A8B" w14:textId="77777777" w:rsidR="00B509C9" w:rsidRPr="00B509C9" w:rsidRDefault="00B509C9" w:rsidP="00B509C9">
      <w:pPr>
        <w:spacing w:line="240" w:lineRule="auto"/>
        <w:ind w:firstLine="0"/>
        <w:jc w:val="center"/>
        <w:rPr>
          <w:rFonts w:eastAsia="Calibri" w:cs="Times New Roman"/>
          <w:sz w:val="28"/>
          <w:szCs w:val="28"/>
        </w:rPr>
      </w:pPr>
    </w:p>
    <w:p w14:paraId="66FD20FA" w14:textId="77777777" w:rsidR="00B509C9" w:rsidRPr="00B509C9" w:rsidRDefault="00B509C9" w:rsidP="00B509C9">
      <w:pPr>
        <w:widowControl w:val="0"/>
        <w:autoSpaceDE w:val="0"/>
        <w:autoSpaceDN w:val="0"/>
        <w:spacing w:line="240" w:lineRule="auto"/>
        <w:ind w:firstLine="0"/>
        <w:jc w:val="center"/>
        <w:rPr>
          <w:rFonts w:eastAsia="Calibri" w:cs="Times New Roman"/>
          <w:sz w:val="28"/>
          <w:szCs w:val="28"/>
        </w:rPr>
      </w:pPr>
      <w:r w:rsidRPr="00B509C9">
        <w:rPr>
          <w:rFonts w:eastAsia="Calibri" w:cs="Times New Roman"/>
          <w:sz w:val="28"/>
          <w:szCs w:val="28"/>
        </w:rPr>
        <w:t>Санкт-Петербург</w:t>
      </w:r>
    </w:p>
    <w:p w14:paraId="1566BE6F" w14:textId="2ED7295F" w:rsidR="00B509C9" w:rsidRDefault="00B509C9" w:rsidP="00B509C9">
      <w:pPr>
        <w:ind w:firstLine="0"/>
        <w:jc w:val="center"/>
      </w:pPr>
      <w:r w:rsidRPr="00B509C9">
        <w:rPr>
          <w:rFonts w:eastAsia="Calibri" w:cs="Times New Roman"/>
          <w:sz w:val="28"/>
          <w:szCs w:val="28"/>
        </w:rPr>
        <w:t>202</w:t>
      </w:r>
      <w:bookmarkEnd w:id="2"/>
      <w:r w:rsidR="00353261">
        <w:rPr>
          <w:rFonts w:eastAsia="Calibri" w:cs="Times New Roman"/>
          <w:sz w:val="28"/>
          <w:szCs w:val="28"/>
        </w:rPr>
        <w:t>4</w:t>
      </w:r>
    </w:p>
    <w:p w14:paraId="4EF6D2E7" w14:textId="727137A2" w:rsidR="00E15A49" w:rsidRPr="005B04DA" w:rsidRDefault="00E15A49" w:rsidP="005B04DA">
      <w:r w:rsidRPr="005B04DA">
        <w:lastRenderedPageBreak/>
        <w:t xml:space="preserve">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(далее – ФГОС СПО) по специальности </w:t>
      </w:r>
      <w:r w:rsidR="00353261" w:rsidRPr="00353261">
        <w:rPr>
          <w:b/>
          <w:bCs/>
        </w:rPr>
        <w:t>40.02.04 Юриспруденция</w:t>
      </w:r>
      <w:r w:rsidRPr="005B04DA">
        <w:t>, утвержденного приказом Министерства просвещения Российской Федерации от</w:t>
      </w:r>
      <w:r w:rsidR="004C3594" w:rsidRPr="004C3594">
        <w:t xml:space="preserve"> 27 октября 2023 г. № 798 </w:t>
      </w:r>
      <w:r w:rsidRPr="005B04DA">
        <w:t>(зарегистрирован Министерством юстиции Р</w:t>
      </w:r>
      <w:r w:rsidR="004C3594">
        <w:t>оссийской Федерации</w:t>
      </w:r>
      <w:r w:rsidRPr="005B04DA">
        <w:t xml:space="preserve"> </w:t>
      </w:r>
      <w:r w:rsidR="004C3594">
        <w:t>01</w:t>
      </w:r>
      <w:r w:rsidRPr="005B04DA">
        <w:t xml:space="preserve">.12.2023 г. № </w:t>
      </w:r>
      <w:r w:rsidR="004C3594" w:rsidRPr="004C3594">
        <w:t>76207</w:t>
      </w:r>
      <w:r w:rsidRPr="005B04DA">
        <w:t>) и с учетом Примерной основной образовательной программы</w:t>
      </w:r>
      <w:r w:rsidR="00E35BFC">
        <w:t xml:space="preserve"> (далее – ПООП)</w:t>
      </w:r>
      <w:r w:rsidRPr="005B04DA">
        <w:t xml:space="preserve"> по специальности </w:t>
      </w:r>
      <w:bookmarkStart w:id="3" w:name="_Hlk206417917"/>
      <w:r w:rsidR="00353261" w:rsidRPr="00353261">
        <w:rPr>
          <w:b/>
          <w:bCs/>
        </w:rPr>
        <w:t>40.02.04 Юриспруденция</w:t>
      </w:r>
      <w:bookmarkEnd w:id="3"/>
      <w:r w:rsidRPr="005B04DA">
        <w:t xml:space="preserve">. </w:t>
      </w:r>
    </w:p>
    <w:p w14:paraId="6C999026" w14:textId="77777777" w:rsidR="00E15A49" w:rsidRPr="005B04DA" w:rsidRDefault="00E15A49" w:rsidP="005B04DA"/>
    <w:p w14:paraId="55A9C1D1" w14:textId="2E86F26C" w:rsidR="00E15A49" w:rsidRPr="005B04DA" w:rsidRDefault="00E15A49" w:rsidP="005B04DA">
      <w:r w:rsidRPr="005B04DA">
        <w:t>Организация-разработчик: АНО ВО «Международный банковский институт имени Анатолия Собчака».</w:t>
      </w:r>
      <w:r w:rsidRPr="005B04DA">
        <w:br w:type="page"/>
      </w:r>
    </w:p>
    <w:sdt>
      <w:sdtPr>
        <w:rPr>
          <w:rFonts w:ascii="Times New Roman" w:eastAsiaTheme="minorHAnsi" w:hAnsi="Times New Roman" w:cstheme="minorBidi"/>
          <w:color w:val="auto"/>
          <w:sz w:val="24"/>
          <w:szCs w:val="22"/>
          <w:lang w:eastAsia="en-US"/>
        </w:rPr>
        <w:id w:val="542868724"/>
        <w:docPartObj>
          <w:docPartGallery w:val="Table of Contents"/>
          <w:docPartUnique/>
        </w:docPartObj>
      </w:sdtPr>
      <w:sdtEndPr>
        <w:rPr>
          <w:b/>
          <w:bCs/>
        </w:rPr>
      </w:sdtEndPr>
      <w:sdtContent>
        <w:p w14:paraId="53DBBA30" w14:textId="6AFAE046" w:rsidR="000D675A" w:rsidRDefault="000D675A" w:rsidP="001E15BD">
          <w:pPr>
            <w:pStyle w:val="a5"/>
            <w:numPr>
              <w:ilvl w:val="0"/>
              <w:numId w:val="0"/>
            </w:numPr>
            <w:spacing w:before="0" w:line="36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СОДЕРЖАНИЕ</w:t>
          </w:r>
        </w:p>
        <w:p w14:paraId="357AD1CB" w14:textId="77777777" w:rsidR="001E15BD" w:rsidRPr="001E15BD" w:rsidRDefault="001E15BD" w:rsidP="001E15BD">
          <w:pPr>
            <w:rPr>
              <w:lang w:eastAsia="ru-RU"/>
            </w:rPr>
          </w:pPr>
        </w:p>
        <w:p w14:paraId="4AC02E31" w14:textId="11CACD8A" w:rsidR="001E15BD" w:rsidRPr="001E15BD" w:rsidRDefault="000D675A"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r w:rsidRPr="001E15BD">
            <w:rPr>
              <w:rFonts w:ascii="Times New Roman" w:hAnsi="Times New Roman" w:cs="Times New Roman"/>
              <w:b w:val="0"/>
              <w:bCs w:val="0"/>
            </w:rPr>
            <w:fldChar w:fldCharType="begin"/>
          </w:r>
          <w:r w:rsidRPr="001E15BD">
            <w:rPr>
              <w:rFonts w:ascii="Times New Roman" w:hAnsi="Times New Roman" w:cs="Times New Roman"/>
              <w:b w:val="0"/>
              <w:bCs w:val="0"/>
            </w:rPr>
            <w:instrText xml:space="preserve"> TOC \o "1-1" \h \z \u </w:instrText>
          </w:r>
          <w:r w:rsidRPr="001E15BD">
            <w:rPr>
              <w:rFonts w:ascii="Times New Roman" w:hAnsi="Times New Roman" w:cs="Times New Roman"/>
              <w:b w:val="0"/>
              <w:bCs w:val="0"/>
            </w:rPr>
            <w:fldChar w:fldCharType="separate"/>
          </w:r>
          <w:hyperlink w:anchor="_Toc193985814" w:history="1">
            <w:r w:rsidRPr="001E15BD">
              <w:rPr>
                <w:rStyle w:val="a6"/>
                <w:rFonts w:ascii="Times New Roman" w:hAnsi="Times New Roman" w:cs="Times New Roman"/>
                <w:b w:val="0"/>
                <w:bCs w:val="0"/>
                <w:noProof/>
              </w:rPr>
              <w:t>1</w:t>
            </w:r>
            <w:r w:rsidRPr="001E15BD">
              <w:rPr>
                <w:rFonts w:ascii="Times New Roman" w:eastAsiaTheme="minorEastAsia" w:hAnsi="Times New Roman" w:cs="Times New Roman"/>
                <w:b w:val="0"/>
                <w:bCs w:val="0"/>
                <w:noProof/>
                <w:sz w:val="22"/>
                <w:szCs w:val="22"/>
                <w:lang w:eastAsia="ru-RU"/>
              </w:rPr>
              <w:tab/>
            </w:r>
            <w:r w:rsidRPr="001E15BD">
              <w:rPr>
                <w:rStyle w:val="a6"/>
                <w:rFonts w:ascii="Times New Roman" w:hAnsi="Times New Roman" w:cs="Times New Roman"/>
                <w:b w:val="0"/>
                <w:bCs w:val="0"/>
                <w:noProof/>
              </w:rPr>
              <w:t>ПАСПОРТ РАБОЧЕЙ ПРОГРАММЫ УЧЕБНОЙ ДИСЦИПЛИНЫ</w:t>
            </w:r>
            <w:r w:rsidRPr="001E15BD">
              <w:rPr>
                <w:rFonts w:ascii="Times New Roman" w:hAnsi="Times New Roman" w:cs="Times New Roman"/>
                <w:b w:val="0"/>
                <w:bCs w:val="0"/>
                <w:noProof/>
                <w:webHidden/>
              </w:rPr>
              <w:tab/>
            </w:r>
            <w:r w:rsidRPr="001E15BD">
              <w:rPr>
                <w:rFonts w:ascii="Times New Roman" w:hAnsi="Times New Roman" w:cs="Times New Roman"/>
                <w:b w:val="0"/>
                <w:bCs w:val="0"/>
                <w:noProof/>
                <w:webHidden/>
              </w:rPr>
              <w:fldChar w:fldCharType="begin"/>
            </w:r>
            <w:r w:rsidRPr="001E15BD">
              <w:rPr>
                <w:rFonts w:ascii="Times New Roman" w:hAnsi="Times New Roman" w:cs="Times New Roman"/>
                <w:b w:val="0"/>
                <w:bCs w:val="0"/>
                <w:noProof/>
                <w:webHidden/>
              </w:rPr>
              <w:instrText xml:space="preserve"> PAGEREF _Toc193985814 \h </w:instrText>
            </w:r>
            <w:r w:rsidRPr="001E15BD">
              <w:rPr>
                <w:rFonts w:ascii="Times New Roman" w:hAnsi="Times New Roman" w:cs="Times New Roman"/>
                <w:b w:val="0"/>
                <w:bCs w:val="0"/>
                <w:noProof/>
                <w:webHidden/>
              </w:rPr>
            </w:r>
            <w:r w:rsidRPr="001E15BD">
              <w:rPr>
                <w:rFonts w:ascii="Times New Roman" w:hAnsi="Times New Roman" w:cs="Times New Roman"/>
                <w:b w:val="0"/>
                <w:bCs w:val="0"/>
                <w:noProof/>
                <w:webHidden/>
              </w:rPr>
              <w:fldChar w:fldCharType="separate"/>
            </w:r>
            <w:r w:rsidR="005F0B82">
              <w:rPr>
                <w:rFonts w:ascii="Times New Roman" w:hAnsi="Times New Roman" w:cs="Times New Roman"/>
                <w:b w:val="0"/>
                <w:bCs w:val="0"/>
                <w:noProof/>
                <w:webHidden/>
              </w:rPr>
              <w:t>4</w:t>
            </w:r>
            <w:r w:rsidRPr="001E15BD">
              <w:rPr>
                <w:rFonts w:ascii="Times New Roman" w:hAnsi="Times New Roman" w:cs="Times New Roman"/>
                <w:b w:val="0"/>
                <w:bCs w:val="0"/>
                <w:noProof/>
                <w:webHidden/>
              </w:rPr>
              <w:fldChar w:fldCharType="end"/>
            </w:r>
          </w:hyperlink>
        </w:p>
        <w:p w14:paraId="55BDCEB2" w14:textId="11522C6C" w:rsidR="001E15BD" w:rsidRPr="001E15BD" w:rsidRDefault="00463A67"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5" w:history="1">
            <w:r w:rsidR="000D675A" w:rsidRPr="001E15BD">
              <w:rPr>
                <w:rStyle w:val="a6"/>
                <w:rFonts w:ascii="Times New Roman" w:hAnsi="Times New Roman" w:cs="Times New Roman"/>
                <w:b w:val="0"/>
                <w:bCs w:val="0"/>
                <w:noProof/>
              </w:rPr>
              <w:t>2</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СТРУКТУРА И СОДЕРЖАНИЕ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_Toc193985815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5F0B82">
              <w:rPr>
                <w:rFonts w:ascii="Times New Roman" w:hAnsi="Times New Roman" w:cs="Times New Roman"/>
                <w:b w:val="0"/>
                <w:bCs w:val="0"/>
                <w:noProof/>
                <w:webHidden/>
              </w:rPr>
              <w:t>5</w:t>
            </w:r>
            <w:r w:rsidR="000D675A" w:rsidRPr="001E15BD">
              <w:rPr>
                <w:rFonts w:ascii="Times New Roman" w:hAnsi="Times New Roman" w:cs="Times New Roman"/>
                <w:b w:val="0"/>
                <w:bCs w:val="0"/>
                <w:noProof/>
                <w:webHidden/>
              </w:rPr>
              <w:fldChar w:fldCharType="end"/>
            </w:r>
          </w:hyperlink>
        </w:p>
        <w:p w14:paraId="7F81A43C" w14:textId="56DC5628" w:rsidR="001E15BD" w:rsidRPr="001E15BD" w:rsidRDefault="00463A67"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6" w:history="1">
            <w:r w:rsidR="000D675A" w:rsidRPr="001E15BD">
              <w:rPr>
                <w:rStyle w:val="a6"/>
                <w:rFonts w:ascii="Times New Roman" w:hAnsi="Times New Roman" w:cs="Times New Roman"/>
                <w:b w:val="0"/>
                <w:bCs w:val="0"/>
                <w:noProof/>
              </w:rPr>
              <w:t>3</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УСЛОВИЯ РЕАЛИЗАЦИИ ПРОГРАММЫ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_Toc193985816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5F0B82">
              <w:rPr>
                <w:rFonts w:ascii="Times New Roman" w:hAnsi="Times New Roman" w:cs="Times New Roman"/>
                <w:b w:val="0"/>
                <w:bCs w:val="0"/>
                <w:noProof/>
                <w:webHidden/>
              </w:rPr>
              <w:t>8</w:t>
            </w:r>
            <w:r w:rsidR="000D675A" w:rsidRPr="001E15BD">
              <w:rPr>
                <w:rFonts w:ascii="Times New Roman" w:hAnsi="Times New Roman" w:cs="Times New Roman"/>
                <w:b w:val="0"/>
                <w:bCs w:val="0"/>
                <w:noProof/>
                <w:webHidden/>
              </w:rPr>
              <w:fldChar w:fldCharType="end"/>
            </w:r>
          </w:hyperlink>
        </w:p>
        <w:p w14:paraId="4150734C" w14:textId="493E411E" w:rsidR="000D675A" w:rsidRPr="001E15BD" w:rsidRDefault="00463A67" w:rsidP="001E15BD">
          <w:pPr>
            <w:pStyle w:val="11"/>
            <w:tabs>
              <w:tab w:val="clear" w:pos="1200"/>
              <w:tab w:val="left" w:pos="284"/>
            </w:tabs>
            <w:spacing w:before="0"/>
            <w:ind w:firstLine="0"/>
            <w:jc w:val="both"/>
            <w:rPr>
              <w:rFonts w:ascii="Times New Roman" w:eastAsiaTheme="minorEastAsia" w:hAnsi="Times New Roman" w:cs="Times New Roman"/>
              <w:b w:val="0"/>
              <w:bCs w:val="0"/>
              <w:noProof/>
              <w:sz w:val="22"/>
              <w:szCs w:val="22"/>
              <w:lang w:eastAsia="ru-RU"/>
            </w:rPr>
          </w:pPr>
          <w:hyperlink w:anchor="_Toc193985817" w:history="1">
            <w:r w:rsidR="000D675A" w:rsidRPr="001E15BD">
              <w:rPr>
                <w:rStyle w:val="a6"/>
                <w:rFonts w:ascii="Times New Roman" w:hAnsi="Times New Roman" w:cs="Times New Roman"/>
                <w:b w:val="0"/>
                <w:bCs w:val="0"/>
                <w:noProof/>
              </w:rPr>
              <w:t>4</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КОНТРОЛЬ И ОЦЕНКА РЕЗУЛЬТАТОВ ОСВОЕНИЯ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_Toc193985817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5F0B82">
              <w:rPr>
                <w:rFonts w:ascii="Times New Roman" w:hAnsi="Times New Roman" w:cs="Times New Roman"/>
                <w:b w:val="0"/>
                <w:bCs w:val="0"/>
                <w:noProof/>
                <w:webHidden/>
              </w:rPr>
              <w:t>11</w:t>
            </w:r>
            <w:r w:rsidR="000D675A" w:rsidRPr="001E15BD">
              <w:rPr>
                <w:rFonts w:ascii="Times New Roman" w:hAnsi="Times New Roman" w:cs="Times New Roman"/>
                <w:b w:val="0"/>
                <w:bCs w:val="0"/>
                <w:noProof/>
                <w:webHidden/>
              </w:rPr>
              <w:fldChar w:fldCharType="end"/>
            </w:r>
          </w:hyperlink>
        </w:p>
        <w:p w14:paraId="589B89F1" w14:textId="466410A9" w:rsidR="000D675A" w:rsidRDefault="000D675A" w:rsidP="001E15BD">
          <w:pPr>
            <w:tabs>
              <w:tab w:val="left" w:pos="284"/>
            </w:tabs>
            <w:ind w:firstLine="0"/>
          </w:pPr>
          <w:r w:rsidRPr="001E15BD">
            <w:rPr>
              <w:rFonts w:cs="Times New Roman"/>
              <w:szCs w:val="24"/>
            </w:rPr>
            <w:fldChar w:fldCharType="end"/>
          </w:r>
        </w:p>
      </w:sdtContent>
    </w:sdt>
    <w:p w14:paraId="00310699" w14:textId="35CAD11B" w:rsidR="00E35BFC" w:rsidRDefault="00E35BFC" w:rsidP="000D675A">
      <w:pPr>
        <w:ind w:firstLine="0"/>
      </w:pPr>
    </w:p>
    <w:p w14:paraId="0A0EF21A" w14:textId="54AAFC77" w:rsidR="00E15A49" w:rsidRPr="005B04DA" w:rsidRDefault="00E15A49" w:rsidP="005B04DA">
      <w:r w:rsidRPr="005B04DA">
        <w:br w:type="page"/>
      </w:r>
    </w:p>
    <w:p w14:paraId="0726FBC8" w14:textId="3E94EF85" w:rsidR="005B04DA" w:rsidRPr="005B04DA" w:rsidRDefault="005B04DA" w:rsidP="005B04DA">
      <w:pPr>
        <w:pStyle w:val="1"/>
      </w:pPr>
      <w:bookmarkStart w:id="4" w:name="_Toc193985524"/>
      <w:bookmarkStart w:id="5" w:name="_Toc193985667"/>
      <w:bookmarkStart w:id="6" w:name="_Toc193985814"/>
      <w:r w:rsidRPr="005B04DA">
        <w:lastRenderedPageBreak/>
        <w:t>ПАСПОРТ РАБОЧЕЙ ПРОГРАММЫ УЧЕБНОЙ ДИСЦИПЛИНЫ</w:t>
      </w:r>
      <w:bookmarkEnd w:id="4"/>
      <w:bookmarkEnd w:id="5"/>
      <w:bookmarkEnd w:id="6"/>
    </w:p>
    <w:p w14:paraId="72B5A3B2" w14:textId="1AC3CE10" w:rsidR="005B04DA" w:rsidRDefault="005B04DA" w:rsidP="005B04DA">
      <w:pPr>
        <w:pStyle w:val="2"/>
      </w:pPr>
      <w:r>
        <w:t xml:space="preserve">Область применения рабочей программы </w:t>
      </w:r>
    </w:p>
    <w:p w14:paraId="64C4ED90" w14:textId="014B55AF" w:rsidR="005B04DA" w:rsidRDefault="005B04DA" w:rsidP="005B04DA">
      <w:r w:rsidRPr="005B04DA">
        <w:t xml:space="preserve">Рабочая программа учебной дисциплины </w:t>
      </w:r>
      <w:r w:rsidR="00E35BFC" w:rsidRPr="00E35BFC">
        <w:rPr>
          <w:b/>
          <w:bCs/>
        </w:rPr>
        <w:t>СГ.0</w:t>
      </w:r>
      <w:r w:rsidR="00D86C5E">
        <w:rPr>
          <w:b/>
          <w:bCs/>
        </w:rPr>
        <w:t>7</w:t>
      </w:r>
      <w:r w:rsidR="00E35BFC" w:rsidRPr="00E35BFC">
        <w:rPr>
          <w:b/>
          <w:bCs/>
        </w:rPr>
        <w:t xml:space="preserve"> </w:t>
      </w:r>
      <w:r w:rsidR="00D86C5E">
        <w:rPr>
          <w:b/>
          <w:bCs/>
        </w:rPr>
        <w:t>Основы философии</w:t>
      </w:r>
      <w:r w:rsidR="00E35BFC" w:rsidRPr="00E35BFC">
        <w:t xml:space="preserve"> является</w:t>
      </w:r>
      <w:r w:rsidR="00E35BFC">
        <w:t xml:space="preserve"> </w:t>
      </w:r>
      <w:r w:rsidR="00E35BFC" w:rsidRPr="00E35BFC">
        <w:t>частью программы подготовки специалистов среднего звена в соответствии с ФГОС СПО</w:t>
      </w:r>
      <w:r w:rsidRPr="005B04DA">
        <w:t xml:space="preserve"> с учетом </w:t>
      </w:r>
      <w:r w:rsidR="00E35BFC">
        <w:t xml:space="preserve">ПООП </w:t>
      </w:r>
      <w:r w:rsidRPr="005B04DA">
        <w:t xml:space="preserve">по специальности </w:t>
      </w:r>
      <w:r w:rsidR="00353261" w:rsidRPr="00353261">
        <w:rPr>
          <w:b/>
          <w:bCs/>
        </w:rPr>
        <w:t>40.02.04 Юриспруденция</w:t>
      </w:r>
      <w:r w:rsidR="00353261">
        <w:t xml:space="preserve"> </w:t>
      </w:r>
      <w:r w:rsidR="00A20D91">
        <w:t>и входит в социально-гуманитарный цикл.</w:t>
      </w:r>
    </w:p>
    <w:p w14:paraId="18BE9287" w14:textId="0E10CFBA" w:rsidR="00E35BFC" w:rsidRDefault="00E35BFC" w:rsidP="005B04DA">
      <w:r w:rsidRPr="00E35BFC">
        <w:t>При реализации рабочей программы учебной дисциплины</w:t>
      </w:r>
      <w:r>
        <w:t xml:space="preserve"> </w:t>
      </w:r>
      <w:r w:rsidR="00D86C5E">
        <w:rPr>
          <w:b/>
          <w:bCs/>
        </w:rPr>
        <w:t xml:space="preserve">СГ.07 Основы философии </w:t>
      </w:r>
      <w:r>
        <w:t>могут</w:t>
      </w:r>
      <w:r w:rsidRPr="00E35BFC">
        <w:t xml:space="preserve"> быть использованы различные образовательные технологии, в том числе элементы дистанционных образовательных технологий, электронного обучения.</w:t>
      </w:r>
    </w:p>
    <w:p w14:paraId="101601AF" w14:textId="34D2EA19" w:rsidR="00E35BFC" w:rsidRDefault="00A20D91" w:rsidP="00E35BFC">
      <w:pPr>
        <w:pStyle w:val="2"/>
      </w:pPr>
      <w:r>
        <w:t>Цель и планируемые результаты освоения дисциплины:</w:t>
      </w:r>
    </w:p>
    <w:p w14:paraId="1A6B82CC" w14:textId="7364F07F" w:rsidR="00A20D91" w:rsidRDefault="00A20D91" w:rsidP="00A20D91">
      <w:r>
        <w:t>В результате освоения дисциплины обучающийся должен освоить компетенции:</w:t>
      </w:r>
    </w:p>
    <w:tbl>
      <w:tblPr>
        <w:tblStyle w:val="a7"/>
        <w:tblW w:w="0" w:type="auto"/>
        <w:tblLook w:val="04A0" w:firstRow="1" w:lastRow="0" w:firstColumn="1" w:lastColumn="0" w:noHBand="0" w:noVBand="1"/>
      </w:tblPr>
      <w:tblGrid>
        <w:gridCol w:w="988"/>
        <w:gridCol w:w="8357"/>
      </w:tblGrid>
      <w:tr w:rsidR="00A20D91" w:rsidRPr="00955C52" w14:paraId="2A0561A2" w14:textId="77777777" w:rsidTr="00B509C9">
        <w:tc>
          <w:tcPr>
            <w:tcW w:w="988" w:type="dxa"/>
          </w:tcPr>
          <w:p w14:paraId="13EB90C2" w14:textId="77777777" w:rsidR="00A20D91" w:rsidRPr="00955C52" w:rsidRDefault="00A20D91" w:rsidP="00A20D91">
            <w:pPr>
              <w:ind w:firstLine="0"/>
              <w:jc w:val="center"/>
              <w:rPr>
                <w:rFonts w:eastAsia="Calibri" w:cs="Times New Roman"/>
                <w:b/>
                <w:bCs/>
                <w:sz w:val="22"/>
              </w:rPr>
            </w:pPr>
            <w:r w:rsidRPr="00955C52">
              <w:rPr>
                <w:rFonts w:eastAsia="Calibri" w:cs="Times New Roman"/>
                <w:b/>
                <w:bCs/>
                <w:sz w:val="22"/>
              </w:rPr>
              <w:t>Код</w:t>
            </w:r>
          </w:p>
        </w:tc>
        <w:tc>
          <w:tcPr>
            <w:tcW w:w="8357" w:type="dxa"/>
          </w:tcPr>
          <w:p w14:paraId="4F1D16ED" w14:textId="77777777" w:rsidR="00A20D91" w:rsidRPr="00955C52" w:rsidRDefault="00A20D91" w:rsidP="00A20D91">
            <w:pPr>
              <w:ind w:firstLine="0"/>
              <w:jc w:val="center"/>
              <w:rPr>
                <w:rFonts w:eastAsia="Calibri" w:cs="Times New Roman"/>
                <w:b/>
                <w:bCs/>
                <w:sz w:val="22"/>
              </w:rPr>
            </w:pPr>
            <w:r w:rsidRPr="00955C52">
              <w:rPr>
                <w:rFonts w:eastAsia="Calibri" w:cs="Times New Roman"/>
                <w:b/>
                <w:bCs/>
                <w:sz w:val="22"/>
              </w:rPr>
              <w:t>Наименование общих компетенций</w:t>
            </w:r>
          </w:p>
        </w:tc>
      </w:tr>
      <w:tr w:rsidR="00A20D91" w:rsidRPr="00955C52" w14:paraId="65162DFE" w14:textId="77777777" w:rsidTr="00B509C9">
        <w:tc>
          <w:tcPr>
            <w:tcW w:w="988" w:type="dxa"/>
          </w:tcPr>
          <w:p w14:paraId="19342FFD" w14:textId="0472B75B" w:rsidR="00A20D91" w:rsidRPr="00955C52" w:rsidRDefault="00A20D91" w:rsidP="00A20D91">
            <w:pPr>
              <w:spacing w:line="240" w:lineRule="auto"/>
              <w:ind w:firstLine="0"/>
              <w:jc w:val="center"/>
              <w:rPr>
                <w:rFonts w:eastAsia="Calibri" w:cs="Times New Roman"/>
                <w:sz w:val="22"/>
              </w:rPr>
            </w:pPr>
            <w:r w:rsidRPr="00955C52">
              <w:rPr>
                <w:rFonts w:eastAsia="Calibri" w:cs="Times New Roman"/>
                <w:sz w:val="22"/>
              </w:rPr>
              <w:t>ОК 02</w:t>
            </w:r>
          </w:p>
        </w:tc>
        <w:tc>
          <w:tcPr>
            <w:tcW w:w="8357" w:type="dxa"/>
          </w:tcPr>
          <w:p w14:paraId="0221C884" w14:textId="4B7882A2" w:rsidR="00A20D91" w:rsidRPr="00955C52" w:rsidRDefault="002D0293" w:rsidP="00A20D91">
            <w:pPr>
              <w:spacing w:line="240" w:lineRule="auto"/>
              <w:ind w:firstLine="0"/>
              <w:rPr>
                <w:rFonts w:eastAsia="Calibri" w:cs="Times New Roman"/>
                <w:sz w:val="22"/>
              </w:rPr>
            </w:pPr>
            <w:r w:rsidRPr="00955C52">
              <w:rPr>
                <w:rFonts w:eastAsia="Calibri" w:cs="Times New Roman"/>
                <w:sz w:val="22"/>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CA7FA8" w:rsidRPr="00955C52" w14:paraId="305E140B" w14:textId="77777777" w:rsidTr="00B509C9">
        <w:tc>
          <w:tcPr>
            <w:tcW w:w="988" w:type="dxa"/>
          </w:tcPr>
          <w:p w14:paraId="1E5D62DD" w14:textId="5C90C192" w:rsidR="00CA7FA8" w:rsidRPr="00955C52" w:rsidRDefault="00EE3D08" w:rsidP="00A20D91">
            <w:pPr>
              <w:spacing w:line="240" w:lineRule="auto"/>
              <w:ind w:firstLine="0"/>
              <w:jc w:val="center"/>
              <w:rPr>
                <w:rFonts w:eastAsia="Calibri" w:cs="Times New Roman"/>
                <w:sz w:val="22"/>
              </w:rPr>
            </w:pPr>
            <w:r>
              <w:rPr>
                <w:rFonts w:eastAsia="Calibri" w:cs="Times New Roman"/>
                <w:sz w:val="22"/>
              </w:rPr>
              <w:t>ОК 03</w:t>
            </w:r>
          </w:p>
        </w:tc>
        <w:tc>
          <w:tcPr>
            <w:tcW w:w="8357" w:type="dxa"/>
          </w:tcPr>
          <w:p w14:paraId="7FA67832" w14:textId="10E0EBF2" w:rsidR="00CA7FA8" w:rsidRPr="00955C52" w:rsidRDefault="00EE3D08" w:rsidP="00A20D91">
            <w:pPr>
              <w:spacing w:line="240" w:lineRule="auto"/>
              <w:ind w:firstLine="0"/>
              <w:rPr>
                <w:rFonts w:eastAsia="Calibri" w:cs="Times New Roman"/>
                <w:sz w:val="22"/>
              </w:rPr>
            </w:pPr>
            <w:r w:rsidRPr="00EE3D08">
              <w:rPr>
                <w:rFonts w:eastAsia="Calibri" w:cs="Times New Roman"/>
                <w:sz w:val="22"/>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A20D91" w:rsidRPr="00955C52" w14:paraId="24F43D82" w14:textId="77777777" w:rsidTr="00B509C9">
        <w:tc>
          <w:tcPr>
            <w:tcW w:w="988" w:type="dxa"/>
          </w:tcPr>
          <w:p w14:paraId="14D19CEE" w14:textId="44FCCD63" w:rsidR="00A20D91" w:rsidRPr="00955C52" w:rsidRDefault="00A20D91" w:rsidP="00A20D91">
            <w:pPr>
              <w:spacing w:line="240" w:lineRule="auto"/>
              <w:ind w:firstLine="0"/>
              <w:jc w:val="center"/>
              <w:rPr>
                <w:rFonts w:eastAsia="Calibri" w:cs="Times New Roman"/>
                <w:sz w:val="22"/>
              </w:rPr>
            </w:pPr>
            <w:r w:rsidRPr="00955C52">
              <w:rPr>
                <w:rFonts w:eastAsia="Calibri" w:cs="Times New Roman"/>
                <w:sz w:val="22"/>
              </w:rPr>
              <w:t>ОК 04</w:t>
            </w:r>
          </w:p>
        </w:tc>
        <w:tc>
          <w:tcPr>
            <w:tcW w:w="8357" w:type="dxa"/>
          </w:tcPr>
          <w:p w14:paraId="487E00DF" w14:textId="166DEF78" w:rsidR="00A20D91" w:rsidRPr="00955C52" w:rsidRDefault="002D0293" w:rsidP="00A20D91">
            <w:pPr>
              <w:spacing w:line="240" w:lineRule="auto"/>
              <w:ind w:firstLine="0"/>
              <w:rPr>
                <w:rFonts w:eastAsia="Calibri" w:cs="Times New Roman"/>
                <w:sz w:val="22"/>
              </w:rPr>
            </w:pPr>
            <w:r w:rsidRPr="00955C52">
              <w:rPr>
                <w:rFonts w:eastAsia="Calibri" w:cs="Times New Roman"/>
                <w:sz w:val="22"/>
              </w:rPr>
              <w:t>Эффективно взаимодействовать и работать в коллективе и команде</w:t>
            </w:r>
          </w:p>
        </w:tc>
      </w:tr>
      <w:tr w:rsidR="00CA7FA8" w:rsidRPr="00955C52" w14:paraId="4A4CE7B5" w14:textId="77777777" w:rsidTr="00B509C9">
        <w:tc>
          <w:tcPr>
            <w:tcW w:w="988" w:type="dxa"/>
          </w:tcPr>
          <w:p w14:paraId="43794715" w14:textId="299A34A6" w:rsidR="00CA7FA8" w:rsidRPr="00955C52" w:rsidRDefault="00EE3D08" w:rsidP="00A20D91">
            <w:pPr>
              <w:spacing w:line="240" w:lineRule="auto"/>
              <w:ind w:firstLine="0"/>
              <w:jc w:val="center"/>
              <w:rPr>
                <w:rFonts w:eastAsia="Calibri" w:cs="Times New Roman"/>
                <w:sz w:val="22"/>
              </w:rPr>
            </w:pPr>
            <w:r>
              <w:rPr>
                <w:rFonts w:eastAsia="Calibri" w:cs="Times New Roman"/>
                <w:sz w:val="22"/>
              </w:rPr>
              <w:t>ОК 06</w:t>
            </w:r>
          </w:p>
        </w:tc>
        <w:tc>
          <w:tcPr>
            <w:tcW w:w="8357" w:type="dxa"/>
          </w:tcPr>
          <w:p w14:paraId="1EA8BC4F" w14:textId="0964F950" w:rsidR="00CA7FA8" w:rsidRPr="00955C52" w:rsidRDefault="00EE3D08" w:rsidP="00A20D91">
            <w:pPr>
              <w:spacing w:line="240" w:lineRule="auto"/>
              <w:ind w:firstLine="0"/>
              <w:rPr>
                <w:rFonts w:eastAsia="Calibri" w:cs="Times New Roman"/>
                <w:sz w:val="22"/>
              </w:rPr>
            </w:pPr>
            <w:r w:rsidRPr="00EE3D08">
              <w:rPr>
                <w:rFonts w:eastAsia="Calibri" w:cs="Times New Roman"/>
                <w:sz w:val="22"/>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bl>
    <w:p w14:paraId="36D57EFE" w14:textId="77777777" w:rsidR="002D0293" w:rsidRDefault="002D0293" w:rsidP="00955C52">
      <w:pPr>
        <w:ind w:firstLine="0"/>
      </w:pPr>
    </w:p>
    <w:p w14:paraId="026B25B0" w14:textId="37759477" w:rsidR="00A20D91" w:rsidRDefault="002D0293" w:rsidP="00A20D91">
      <w:r>
        <w:t xml:space="preserve">В рамках программы учебной дисциплины обучающимися осваиваются умения и знания: </w:t>
      </w:r>
    </w:p>
    <w:tbl>
      <w:tblPr>
        <w:tblStyle w:val="a7"/>
        <w:tblW w:w="9351" w:type="dxa"/>
        <w:tblLook w:val="04A0" w:firstRow="1" w:lastRow="0" w:firstColumn="1" w:lastColumn="0" w:noHBand="0" w:noVBand="1"/>
      </w:tblPr>
      <w:tblGrid>
        <w:gridCol w:w="998"/>
        <w:gridCol w:w="8353"/>
      </w:tblGrid>
      <w:tr w:rsidR="00D86C5E" w:rsidRPr="00955C52" w14:paraId="148EAC4F" w14:textId="77777777" w:rsidTr="00D86C5E">
        <w:tc>
          <w:tcPr>
            <w:tcW w:w="998" w:type="dxa"/>
          </w:tcPr>
          <w:p w14:paraId="0756D5F4" w14:textId="70C9172B" w:rsidR="00D86C5E" w:rsidRPr="00955C52" w:rsidRDefault="00D86C5E" w:rsidP="00D86C5E">
            <w:pPr>
              <w:spacing w:line="240" w:lineRule="auto"/>
              <w:ind w:firstLine="0"/>
              <w:jc w:val="center"/>
              <w:rPr>
                <w:sz w:val="22"/>
              </w:rPr>
            </w:pPr>
            <w:r w:rsidRPr="00955C52">
              <w:rPr>
                <w:b/>
                <w:bCs/>
                <w:sz w:val="22"/>
              </w:rPr>
              <w:t>Уме</w:t>
            </w:r>
            <w:r>
              <w:rPr>
                <w:b/>
                <w:bCs/>
                <w:sz w:val="22"/>
              </w:rPr>
              <w:t>ния</w:t>
            </w:r>
          </w:p>
        </w:tc>
        <w:tc>
          <w:tcPr>
            <w:tcW w:w="8353" w:type="dxa"/>
          </w:tcPr>
          <w:p w14:paraId="3475E0AB" w14:textId="67C4FE3D" w:rsidR="00D86C5E" w:rsidRPr="00955C52" w:rsidRDefault="00D86C5E" w:rsidP="00D86C5E">
            <w:pPr>
              <w:pStyle w:val="a8"/>
              <w:numPr>
                <w:ilvl w:val="0"/>
                <w:numId w:val="3"/>
              </w:numPr>
              <w:spacing w:line="240" w:lineRule="auto"/>
              <w:ind w:left="0" w:firstLine="236"/>
              <w:rPr>
                <w:sz w:val="22"/>
              </w:rPr>
            </w:pPr>
            <w:r w:rsidRPr="00133930">
              <w:rPr>
                <w:sz w:val="22"/>
              </w:rPr>
              <w:t>ориентироваться в наиболее общих философских проблемах бытия, познания, ценностей, свободы и смысла жизни как основе формирования культуры гражданина и будущего специалиста;</w:t>
            </w:r>
          </w:p>
        </w:tc>
      </w:tr>
      <w:tr w:rsidR="00D86C5E" w:rsidRPr="00955C52" w14:paraId="0C3713B3" w14:textId="77777777" w:rsidTr="00D86C5E">
        <w:tc>
          <w:tcPr>
            <w:tcW w:w="998" w:type="dxa"/>
          </w:tcPr>
          <w:p w14:paraId="2B525DDD" w14:textId="643DC145" w:rsidR="00D86C5E" w:rsidRPr="00955C52" w:rsidRDefault="00D86C5E" w:rsidP="00D86C5E">
            <w:pPr>
              <w:spacing w:line="240" w:lineRule="auto"/>
              <w:ind w:firstLine="0"/>
              <w:jc w:val="center"/>
              <w:rPr>
                <w:b/>
                <w:bCs/>
                <w:sz w:val="22"/>
              </w:rPr>
            </w:pPr>
            <w:r w:rsidRPr="00955C52">
              <w:rPr>
                <w:b/>
                <w:bCs/>
                <w:sz w:val="22"/>
              </w:rPr>
              <w:t>Зна</w:t>
            </w:r>
            <w:r>
              <w:rPr>
                <w:b/>
                <w:bCs/>
                <w:sz w:val="22"/>
              </w:rPr>
              <w:t>ния</w:t>
            </w:r>
          </w:p>
        </w:tc>
        <w:tc>
          <w:tcPr>
            <w:tcW w:w="8353" w:type="dxa"/>
          </w:tcPr>
          <w:p w14:paraId="07FC6A76" w14:textId="77777777" w:rsidR="00D86C5E" w:rsidRPr="00133930" w:rsidRDefault="00D86C5E" w:rsidP="00D86C5E">
            <w:pPr>
              <w:pStyle w:val="a8"/>
              <w:numPr>
                <w:ilvl w:val="0"/>
                <w:numId w:val="13"/>
              </w:numPr>
              <w:spacing w:line="240" w:lineRule="auto"/>
              <w:ind w:left="0" w:firstLine="174"/>
              <w:rPr>
                <w:sz w:val="22"/>
              </w:rPr>
            </w:pPr>
            <w:r w:rsidRPr="00133930">
              <w:rPr>
                <w:sz w:val="22"/>
              </w:rPr>
              <w:t>основные категории и понятия философии;</w:t>
            </w:r>
          </w:p>
          <w:p w14:paraId="798CD38E" w14:textId="77777777" w:rsidR="00D86C5E" w:rsidRPr="00133930" w:rsidRDefault="00D86C5E" w:rsidP="00D86C5E">
            <w:pPr>
              <w:pStyle w:val="a8"/>
              <w:numPr>
                <w:ilvl w:val="0"/>
                <w:numId w:val="13"/>
              </w:numPr>
              <w:spacing w:line="240" w:lineRule="auto"/>
              <w:ind w:left="0" w:firstLine="174"/>
              <w:rPr>
                <w:sz w:val="22"/>
              </w:rPr>
            </w:pPr>
            <w:r w:rsidRPr="00133930">
              <w:rPr>
                <w:sz w:val="22"/>
              </w:rPr>
              <w:t>роль философии в жизни человека и общества;</w:t>
            </w:r>
          </w:p>
          <w:p w14:paraId="2A9CF29C" w14:textId="77777777" w:rsidR="00D86C5E" w:rsidRPr="00133930" w:rsidRDefault="00D86C5E" w:rsidP="00D86C5E">
            <w:pPr>
              <w:pStyle w:val="a8"/>
              <w:numPr>
                <w:ilvl w:val="0"/>
                <w:numId w:val="13"/>
              </w:numPr>
              <w:spacing w:line="240" w:lineRule="auto"/>
              <w:ind w:left="0" w:firstLine="174"/>
              <w:rPr>
                <w:sz w:val="22"/>
              </w:rPr>
            </w:pPr>
            <w:r w:rsidRPr="00133930">
              <w:rPr>
                <w:sz w:val="22"/>
              </w:rPr>
              <w:t>основы философского учения о бытии;</w:t>
            </w:r>
          </w:p>
          <w:p w14:paraId="6214269B" w14:textId="77777777" w:rsidR="00D86C5E" w:rsidRPr="00133930" w:rsidRDefault="00D86C5E" w:rsidP="00D86C5E">
            <w:pPr>
              <w:pStyle w:val="a8"/>
              <w:numPr>
                <w:ilvl w:val="0"/>
                <w:numId w:val="13"/>
              </w:numPr>
              <w:spacing w:line="240" w:lineRule="auto"/>
              <w:ind w:left="0" w:firstLine="174"/>
              <w:rPr>
                <w:sz w:val="22"/>
              </w:rPr>
            </w:pPr>
            <w:r w:rsidRPr="00133930">
              <w:rPr>
                <w:sz w:val="22"/>
              </w:rPr>
              <w:t>сущность процесса познания;</w:t>
            </w:r>
          </w:p>
          <w:p w14:paraId="3A1A03A4" w14:textId="77777777" w:rsidR="00D86C5E" w:rsidRPr="00133930" w:rsidRDefault="00D86C5E" w:rsidP="00D86C5E">
            <w:pPr>
              <w:pStyle w:val="a8"/>
              <w:numPr>
                <w:ilvl w:val="0"/>
                <w:numId w:val="13"/>
              </w:numPr>
              <w:spacing w:line="240" w:lineRule="auto"/>
              <w:ind w:left="0" w:firstLine="174"/>
              <w:rPr>
                <w:sz w:val="22"/>
              </w:rPr>
            </w:pPr>
            <w:r w:rsidRPr="00133930">
              <w:rPr>
                <w:sz w:val="22"/>
              </w:rPr>
              <w:t>основы научной, философской и религиозной картины мира;</w:t>
            </w:r>
          </w:p>
          <w:p w14:paraId="7E848BEA" w14:textId="77777777" w:rsidR="00D86C5E" w:rsidRDefault="00D86C5E" w:rsidP="00D86C5E">
            <w:pPr>
              <w:pStyle w:val="a8"/>
              <w:numPr>
                <w:ilvl w:val="0"/>
                <w:numId w:val="13"/>
              </w:numPr>
              <w:spacing w:line="240" w:lineRule="auto"/>
              <w:ind w:left="0" w:firstLine="174"/>
              <w:rPr>
                <w:sz w:val="22"/>
              </w:rPr>
            </w:pPr>
            <w:r w:rsidRPr="00133930">
              <w:rPr>
                <w:sz w:val="22"/>
              </w:rPr>
              <w:t>об условиях формирования личности, свободе и ответственности за сохранение жизни, культуры, окружающей среды;</w:t>
            </w:r>
          </w:p>
          <w:p w14:paraId="11E7B451" w14:textId="455239E9" w:rsidR="00D86C5E" w:rsidRPr="00D86C5E" w:rsidRDefault="00D86C5E" w:rsidP="00D86C5E">
            <w:pPr>
              <w:pStyle w:val="a8"/>
              <w:numPr>
                <w:ilvl w:val="0"/>
                <w:numId w:val="13"/>
              </w:numPr>
              <w:spacing w:line="240" w:lineRule="auto"/>
              <w:ind w:left="0" w:firstLine="174"/>
              <w:rPr>
                <w:sz w:val="22"/>
              </w:rPr>
            </w:pPr>
            <w:r w:rsidRPr="00D86C5E">
              <w:rPr>
                <w:sz w:val="22"/>
              </w:rPr>
              <w:t>о социальных и этических проблемах, связанных с развитием и использованием достижений науки, техники и технологии.</w:t>
            </w:r>
          </w:p>
        </w:tc>
      </w:tr>
    </w:tbl>
    <w:p w14:paraId="34CD69EE" w14:textId="213A86D7" w:rsidR="00B509C9" w:rsidRDefault="00B509C9" w:rsidP="00A20D91">
      <w:r>
        <w:br w:type="page"/>
      </w:r>
    </w:p>
    <w:p w14:paraId="5D53AF3C" w14:textId="2CEE6D30" w:rsidR="002D0293" w:rsidRDefault="00B509C9" w:rsidP="00B509C9">
      <w:pPr>
        <w:pStyle w:val="1"/>
      </w:pPr>
      <w:bookmarkStart w:id="7" w:name="_Toc193985525"/>
      <w:bookmarkStart w:id="8" w:name="_Toc193985668"/>
      <w:bookmarkStart w:id="9" w:name="_Toc193985815"/>
      <w:r>
        <w:lastRenderedPageBreak/>
        <w:t>СТРУКТУРА И СОДЕРЖАНИЕ УЧЕБНОЙ ДИСЦИПЛИНЫ</w:t>
      </w:r>
      <w:bookmarkEnd w:id="7"/>
      <w:bookmarkEnd w:id="8"/>
      <w:bookmarkEnd w:id="9"/>
    </w:p>
    <w:p w14:paraId="51DF8A9D" w14:textId="2DA1EA7A" w:rsidR="00C44FDB" w:rsidRPr="00C44FDB" w:rsidRDefault="00C44FDB" w:rsidP="00C44FDB">
      <w:pPr>
        <w:pStyle w:val="2"/>
      </w:pPr>
      <w:r>
        <w:t>Объем учебной дисциплины и виды учебной работы</w:t>
      </w:r>
    </w:p>
    <w:tbl>
      <w:tblPr>
        <w:tblStyle w:val="12"/>
        <w:tblW w:w="0" w:type="auto"/>
        <w:tblLook w:val="04A0" w:firstRow="1" w:lastRow="0" w:firstColumn="1" w:lastColumn="0" w:noHBand="0" w:noVBand="1"/>
      </w:tblPr>
      <w:tblGrid>
        <w:gridCol w:w="8092"/>
        <w:gridCol w:w="1253"/>
      </w:tblGrid>
      <w:tr w:rsidR="00C44FDB" w:rsidRPr="00C44FDB" w14:paraId="56D1A33A" w14:textId="77777777">
        <w:trPr>
          <w:trHeight w:val="330"/>
        </w:trPr>
        <w:tc>
          <w:tcPr>
            <w:tcW w:w="8472" w:type="dxa"/>
          </w:tcPr>
          <w:p w14:paraId="7ECFBC23" w14:textId="77777777" w:rsidR="00C44FDB" w:rsidRPr="00C44FDB" w:rsidRDefault="00C44FDB" w:rsidP="00C44FDB">
            <w:pPr>
              <w:spacing w:after="200" w:line="276" w:lineRule="auto"/>
              <w:ind w:firstLine="0"/>
              <w:jc w:val="center"/>
              <w:rPr>
                <w:rFonts w:eastAsia="Calibri" w:cs="Times New Roman"/>
                <w:b/>
                <w:bCs/>
                <w:szCs w:val="24"/>
              </w:rPr>
            </w:pPr>
            <w:bookmarkStart w:id="10" w:name="_Hlk193903958"/>
            <w:r w:rsidRPr="00C44FDB">
              <w:rPr>
                <w:rFonts w:eastAsia="Calibri" w:cs="Times New Roman"/>
                <w:b/>
                <w:bCs/>
                <w:szCs w:val="24"/>
              </w:rPr>
              <w:t>Виды учебной работы</w:t>
            </w:r>
          </w:p>
        </w:tc>
        <w:tc>
          <w:tcPr>
            <w:tcW w:w="1275" w:type="dxa"/>
          </w:tcPr>
          <w:p w14:paraId="02717CE9" w14:textId="77777777" w:rsidR="00C44FDB" w:rsidRPr="00C44FDB" w:rsidRDefault="00C44FDB" w:rsidP="00C44FDB">
            <w:pPr>
              <w:spacing w:after="200" w:line="276" w:lineRule="auto"/>
              <w:ind w:firstLine="0"/>
              <w:jc w:val="center"/>
              <w:rPr>
                <w:rFonts w:eastAsia="Calibri" w:cs="Times New Roman"/>
                <w:b/>
                <w:bCs/>
                <w:szCs w:val="24"/>
              </w:rPr>
            </w:pPr>
            <w:r w:rsidRPr="00C44FDB">
              <w:rPr>
                <w:rFonts w:eastAsia="Calibri" w:cs="Times New Roman"/>
                <w:b/>
                <w:bCs/>
                <w:szCs w:val="24"/>
              </w:rPr>
              <w:t>Объем часов</w:t>
            </w:r>
          </w:p>
        </w:tc>
      </w:tr>
      <w:tr w:rsidR="00C44FDB" w:rsidRPr="00C44FDB" w14:paraId="54C06BD9" w14:textId="77777777">
        <w:trPr>
          <w:trHeight w:val="341"/>
        </w:trPr>
        <w:tc>
          <w:tcPr>
            <w:tcW w:w="8472" w:type="dxa"/>
          </w:tcPr>
          <w:p w14:paraId="436FC4D6" w14:textId="77777777" w:rsidR="00C44FDB" w:rsidRPr="00C44FDB" w:rsidRDefault="00C44FDB" w:rsidP="00C44FDB">
            <w:pPr>
              <w:spacing w:after="200" w:line="276" w:lineRule="auto"/>
              <w:ind w:firstLine="0"/>
              <w:jc w:val="left"/>
              <w:rPr>
                <w:rFonts w:eastAsia="Calibri" w:cs="Times New Roman"/>
                <w:b/>
                <w:bCs/>
                <w:szCs w:val="24"/>
              </w:rPr>
            </w:pPr>
            <w:r w:rsidRPr="00C44FDB">
              <w:rPr>
                <w:rFonts w:eastAsia="Calibri" w:cs="Times New Roman"/>
                <w:b/>
                <w:bCs/>
                <w:szCs w:val="24"/>
              </w:rPr>
              <w:t xml:space="preserve">Объем образовательной программы (всего) </w:t>
            </w:r>
          </w:p>
        </w:tc>
        <w:tc>
          <w:tcPr>
            <w:tcW w:w="1275" w:type="dxa"/>
          </w:tcPr>
          <w:p w14:paraId="31DF0B47" w14:textId="00B63C57" w:rsidR="00C44FDB" w:rsidRPr="00C44FDB" w:rsidRDefault="00D86C5E" w:rsidP="00C44FDB">
            <w:pPr>
              <w:spacing w:after="200" w:line="276" w:lineRule="auto"/>
              <w:ind w:firstLine="0"/>
              <w:jc w:val="center"/>
              <w:rPr>
                <w:rFonts w:eastAsia="Calibri" w:cs="Times New Roman"/>
                <w:szCs w:val="24"/>
              </w:rPr>
            </w:pPr>
            <w:r>
              <w:rPr>
                <w:rFonts w:eastAsia="Calibri" w:cs="Times New Roman"/>
                <w:szCs w:val="24"/>
              </w:rPr>
              <w:t>36</w:t>
            </w:r>
          </w:p>
        </w:tc>
      </w:tr>
      <w:tr w:rsidR="00C44FDB" w:rsidRPr="00C44FDB" w14:paraId="4E0E0D6B" w14:textId="77777777">
        <w:trPr>
          <w:trHeight w:val="463"/>
        </w:trPr>
        <w:tc>
          <w:tcPr>
            <w:tcW w:w="8472" w:type="dxa"/>
          </w:tcPr>
          <w:p w14:paraId="74F6417D"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b/>
                <w:szCs w:val="24"/>
              </w:rPr>
              <w:t>Объем работы обучающихся во взаимодействии с преподавателем (всего)</w:t>
            </w:r>
          </w:p>
        </w:tc>
        <w:tc>
          <w:tcPr>
            <w:tcW w:w="1275" w:type="dxa"/>
          </w:tcPr>
          <w:p w14:paraId="263B5A90" w14:textId="3575D169" w:rsidR="00C44FDB" w:rsidRPr="00C44FDB" w:rsidRDefault="00D86C5E" w:rsidP="00C44FDB">
            <w:pPr>
              <w:spacing w:after="200" w:line="276" w:lineRule="auto"/>
              <w:ind w:firstLine="0"/>
              <w:jc w:val="center"/>
              <w:rPr>
                <w:rFonts w:eastAsia="Calibri" w:cs="Times New Roman"/>
                <w:szCs w:val="24"/>
              </w:rPr>
            </w:pPr>
            <w:r>
              <w:rPr>
                <w:rFonts w:eastAsia="Calibri" w:cs="Times New Roman"/>
                <w:szCs w:val="24"/>
              </w:rPr>
              <w:t>32</w:t>
            </w:r>
          </w:p>
        </w:tc>
      </w:tr>
      <w:tr w:rsidR="00C44FDB" w:rsidRPr="00C44FDB" w14:paraId="013101AD" w14:textId="77777777">
        <w:trPr>
          <w:trHeight w:val="568"/>
        </w:trPr>
        <w:tc>
          <w:tcPr>
            <w:tcW w:w="8472" w:type="dxa"/>
            <w:tcBorders>
              <w:top w:val="single" w:sz="4" w:space="0" w:color="auto"/>
              <w:left w:val="single" w:sz="4" w:space="0" w:color="auto"/>
              <w:bottom w:val="single" w:sz="4" w:space="0" w:color="auto"/>
              <w:right w:val="single" w:sz="4" w:space="0" w:color="auto"/>
            </w:tcBorders>
          </w:tcPr>
          <w:p w14:paraId="0C25AA2D"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в том числе:</w:t>
            </w:r>
          </w:p>
        </w:tc>
        <w:tc>
          <w:tcPr>
            <w:tcW w:w="1275" w:type="dxa"/>
          </w:tcPr>
          <w:p w14:paraId="1BFE2DD5" w14:textId="77777777" w:rsidR="00C44FDB" w:rsidRPr="00C44FDB" w:rsidRDefault="00C44FDB" w:rsidP="00C44FDB">
            <w:pPr>
              <w:spacing w:after="200" w:line="276" w:lineRule="auto"/>
              <w:ind w:firstLine="0"/>
              <w:jc w:val="center"/>
              <w:rPr>
                <w:rFonts w:eastAsia="Calibri" w:cs="Times New Roman"/>
                <w:szCs w:val="24"/>
              </w:rPr>
            </w:pPr>
          </w:p>
        </w:tc>
      </w:tr>
      <w:tr w:rsidR="00C44FDB" w:rsidRPr="00C44FDB" w14:paraId="5B5340E7" w14:textId="77777777">
        <w:trPr>
          <w:trHeight w:val="241"/>
        </w:trPr>
        <w:tc>
          <w:tcPr>
            <w:tcW w:w="8472" w:type="dxa"/>
            <w:tcBorders>
              <w:top w:val="single" w:sz="4" w:space="0" w:color="auto"/>
              <w:left w:val="single" w:sz="4" w:space="0" w:color="auto"/>
              <w:bottom w:val="single" w:sz="4" w:space="0" w:color="auto"/>
              <w:right w:val="single" w:sz="4" w:space="0" w:color="auto"/>
            </w:tcBorders>
          </w:tcPr>
          <w:p w14:paraId="5019ED4A"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 xml:space="preserve">теоретическое обучение </w:t>
            </w:r>
          </w:p>
        </w:tc>
        <w:tc>
          <w:tcPr>
            <w:tcW w:w="1275" w:type="dxa"/>
          </w:tcPr>
          <w:p w14:paraId="0DB10681" w14:textId="3F70DCEF" w:rsidR="00C44FDB" w:rsidRPr="00C44FDB" w:rsidRDefault="00D86C5E" w:rsidP="00C44FDB">
            <w:pPr>
              <w:spacing w:after="200" w:line="276" w:lineRule="auto"/>
              <w:ind w:firstLine="0"/>
              <w:jc w:val="center"/>
              <w:rPr>
                <w:rFonts w:eastAsia="Calibri" w:cs="Times New Roman"/>
                <w:szCs w:val="24"/>
              </w:rPr>
            </w:pPr>
            <w:r>
              <w:rPr>
                <w:rFonts w:eastAsia="Calibri" w:cs="Times New Roman"/>
                <w:szCs w:val="24"/>
              </w:rPr>
              <w:t>24</w:t>
            </w:r>
          </w:p>
        </w:tc>
      </w:tr>
      <w:tr w:rsidR="00C44FDB" w:rsidRPr="00C44FDB" w14:paraId="4FFE6FE4" w14:textId="77777777">
        <w:trPr>
          <w:trHeight w:val="121"/>
        </w:trPr>
        <w:tc>
          <w:tcPr>
            <w:tcW w:w="8472" w:type="dxa"/>
            <w:tcBorders>
              <w:top w:val="single" w:sz="4" w:space="0" w:color="auto"/>
              <w:left w:val="single" w:sz="4" w:space="0" w:color="auto"/>
              <w:bottom w:val="single" w:sz="4" w:space="0" w:color="auto"/>
              <w:right w:val="single" w:sz="4" w:space="0" w:color="auto"/>
            </w:tcBorders>
          </w:tcPr>
          <w:p w14:paraId="23EDC70B"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практические занятия</w:t>
            </w:r>
          </w:p>
        </w:tc>
        <w:tc>
          <w:tcPr>
            <w:tcW w:w="1275" w:type="dxa"/>
          </w:tcPr>
          <w:p w14:paraId="73F9C4C3" w14:textId="67D88CB2" w:rsidR="00C44FDB" w:rsidRPr="00C44FDB" w:rsidRDefault="00D86C5E" w:rsidP="00C44FDB">
            <w:pPr>
              <w:spacing w:after="200" w:line="276" w:lineRule="auto"/>
              <w:ind w:firstLine="0"/>
              <w:jc w:val="center"/>
              <w:rPr>
                <w:rFonts w:eastAsia="Calibri" w:cs="Times New Roman"/>
                <w:szCs w:val="24"/>
              </w:rPr>
            </w:pPr>
            <w:r>
              <w:rPr>
                <w:rFonts w:eastAsia="Calibri" w:cs="Times New Roman"/>
                <w:szCs w:val="24"/>
              </w:rPr>
              <w:t>8</w:t>
            </w:r>
          </w:p>
        </w:tc>
      </w:tr>
      <w:tr w:rsidR="00C44FDB" w:rsidRPr="00C44FDB" w14:paraId="7B014668" w14:textId="77777777" w:rsidTr="006C0BA1">
        <w:trPr>
          <w:trHeight w:val="410"/>
        </w:trPr>
        <w:tc>
          <w:tcPr>
            <w:tcW w:w="8472" w:type="dxa"/>
          </w:tcPr>
          <w:p w14:paraId="6F174BD3"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b/>
                <w:szCs w:val="24"/>
              </w:rPr>
              <w:t xml:space="preserve">Самостоятельная работа обучающегося (всего), </w:t>
            </w:r>
            <w:r w:rsidRPr="00C44FDB">
              <w:rPr>
                <w:rFonts w:eastAsia="Calibri" w:cs="Times New Roman"/>
                <w:szCs w:val="24"/>
              </w:rPr>
              <w:t>в том числе: подготовка к практическим занятиям, работа над материалом учебников, конспектом лекций, выполнение индивидуальных заданий</w:t>
            </w:r>
          </w:p>
        </w:tc>
        <w:tc>
          <w:tcPr>
            <w:tcW w:w="1275" w:type="dxa"/>
          </w:tcPr>
          <w:p w14:paraId="6BC4E139" w14:textId="799A7AA0" w:rsidR="00C44FDB" w:rsidRPr="00C44FDB" w:rsidRDefault="00D86C5E" w:rsidP="00C44FDB">
            <w:pPr>
              <w:spacing w:after="200" w:line="276" w:lineRule="auto"/>
              <w:ind w:firstLine="0"/>
              <w:jc w:val="center"/>
              <w:rPr>
                <w:rFonts w:eastAsia="Calibri" w:cs="Times New Roman"/>
                <w:szCs w:val="24"/>
              </w:rPr>
            </w:pPr>
            <w:r>
              <w:rPr>
                <w:rFonts w:eastAsia="Calibri" w:cs="Times New Roman"/>
                <w:szCs w:val="24"/>
              </w:rPr>
              <w:t>2</w:t>
            </w:r>
          </w:p>
        </w:tc>
      </w:tr>
      <w:tr w:rsidR="00C44FDB" w:rsidRPr="00C44FDB" w14:paraId="1ABFB0EF" w14:textId="77777777">
        <w:trPr>
          <w:trHeight w:val="108"/>
        </w:trPr>
        <w:tc>
          <w:tcPr>
            <w:tcW w:w="8472" w:type="dxa"/>
          </w:tcPr>
          <w:p w14:paraId="7AF709F9"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 xml:space="preserve">Промежуточная аттестация в форме </w:t>
            </w:r>
            <w:r w:rsidRPr="00C44FDB">
              <w:rPr>
                <w:rFonts w:eastAsia="Calibri" w:cs="Times New Roman"/>
                <w:b/>
                <w:bCs/>
                <w:szCs w:val="24"/>
              </w:rPr>
              <w:t>дифференцированного зачета</w:t>
            </w:r>
            <w:r w:rsidRPr="00C44FDB">
              <w:rPr>
                <w:rFonts w:eastAsia="Calibri" w:cs="Times New Roman"/>
                <w:szCs w:val="24"/>
              </w:rPr>
              <w:t xml:space="preserve">  </w:t>
            </w:r>
          </w:p>
        </w:tc>
        <w:tc>
          <w:tcPr>
            <w:tcW w:w="1275" w:type="dxa"/>
          </w:tcPr>
          <w:p w14:paraId="7246A1F2" w14:textId="365F56E5" w:rsidR="00C44FDB" w:rsidRPr="00C44FDB" w:rsidRDefault="00D86C5E" w:rsidP="00C44FDB">
            <w:pPr>
              <w:spacing w:after="200" w:line="276" w:lineRule="auto"/>
              <w:ind w:firstLine="0"/>
              <w:jc w:val="center"/>
              <w:rPr>
                <w:rFonts w:eastAsia="Calibri" w:cs="Times New Roman"/>
                <w:szCs w:val="24"/>
              </w:rPr>
            </w:pPr>
            <w:r>
              <w:rPr>
                <w:rFonts w:eastAsia="Calibri" w:cs="Times New Roman"/>
                <w:szCs w:val="24"/>
              </w:rPr>
              <w:t>2</w:t>
            </w:r>
          </w:p>
        </w:tc>
      </w:tr>
      <w:bookmarkEnd w:id="10"/>
    </w:tbl>
    <w:p w14:paraId="1EACC6B9" w14:textId="0357A3DD" w:rsidR="00C44FDB" w:rsidRDefault="00C44FDB" w:rsidP="00C44FDB">
      <w:r>
        <w:br w:type="page"/>
      </w:r>
    </w:p>
    <w:p w14:paraId="3DEC6FF5" w14:textId="77777777" w:rsidR="00C44FDB" w:rsidRDefault="00C44FDB" w:rsidP="00C44FDB">
      <w:pPr>
        <w:pStyle w:val="2"/>
        <w:sectPr w:rsidR="00C44FDB" w:rsidSect="004E2B8F">
          <w:footerReference w:type="default" r:id="rId8"/>
          <w:pgSz w:w="11906" w:h="16838"/>
          <w:pgMar w:top="1134" w:right="850" w:bottom="1134" w:left="1701" w:header="708" w:footer="708" w:gutter="0"/>
          <w:cols w:space="708"/>
          <w:titlePg/>
          <w:docGrid w:linePitch="360"/>
        </w:sectPr>
      </w:pPr>
    </w:p>
    <w:p w14:paraId="5A858ACD" w14:textId="764A39B7" w:rsidR="00C44FDB" w:rsidRDefault="00C44FDB" w:rsidP="00C44FDB">
      <w:pPr>
        <w:pStyle w:val="2"/>
      </w:pPr>
      <w:r>
        <w:lastRenderedPageBreak/>
        <w:t>Тематический план и содержание учебной дисциплины</w:t>
      </w:r>
    </w:p>
    <w:tbl>
      <w:tblPr>
        <w:tblW w:w="0" w:type="auto"/>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3539"/>
        <w:gridCol w:w="8513"/>
        <w:gridCol w:w="873"/>
        <w:gridCol w:w="1635"/>
      </w:tblGrid>
      <w:tr w:rsidR="00D86C5E" w:rsidRPr="004B31F8" w14:paraId="5EA53B07" w14:textId="77777777" w:rsidTr="004B31F8">
        <w:trPr>
          <w:trHeight w:val="284"/>
          <w:tblHeader/>
        </w:trPr>
        <w:tc>
          <w:tcPr>
            <w:tcW w:w="35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5B26A8A" w14:textId="77777777" w:rsidR="00D86C5E" w:rsidRPr="004B31F8" w:rsidRDefault="00D86C5E" w:rsidP="0037602C">
            <w:pPr>
              <w:spacing w:line="240" w:lineRule="auto"/>
              <w:ind w:firstLine="0"/>
              <w:jc w:val="center"/>
              <w:rPr>
                <w:rFonts w:eastAsia="Calibri" w:cs="Times New Roman"/>
                <w:b/>
                <w:sz w:val="22"/>
              </w:rPr>
            </w:pPr>
            <w:r w:rsidRPr="004B31F8">
              <w:rPr>
                <w:rFonts w:eastAsia="Calibri" w:cs="Times New Roman"/>
                <w:b/>
                <w:sz w:val="22"/>
              </w:rPr>
              <w:t>Наименование разделов и тем</w:t>
            </w:r>
          </w:p>
        </w:tc>
        <w:tc>
          <w:tcPr>
            <w:tcW w:w="85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8ADE88E" w14:textId="77510469" w:rsidR="00D86C5E" w:rsidRPr="004B31F8" w:rsidRDefault="00A5334F" w:rsidP="0037602C">
            <w:pPr>
              <w:spacing w:line="240" w:lineRule="auto"/>
              <w:ind w:firstLine="0"/>
              <w:jc w:val="center"/>
              <w:rPr>
                <w:rFonts w:eastAsia="Calibri" w:cs="Times New Roman"/>
                <w:b/>
                <w:sz w:val="22"/>
              </w:rPr>
            </w:pPr>
            <w:r>
              <w:rPr>
                <w:rFonts w:eastAsia="Times New Roman"/>
                <w:b/>
                <w:bCs/>
                <w:sz w:val="22"/>
                <w:lang w:eastAsia="ru-RU"/>
              </w:rPr>
              <w:t>Содержание учебного материала и формы организации деятельности обучающихся</w:t>
            </w:r>
          </w:p>
        </w:tc>
        <w:tc>
          <w:tcPr>
            <w:tcW w:w="873" w:type="dxa"/>
            <w:tcBorders>
              <w:top w:val="single" w:sz="4" w:space="0" w:color="00000A"/>
              <w:left w:val="single" w:sz="4" w:space="0" w:color="00000A"/>
              <w:bottom w:val="single" w:sz="4" w:space="0" w:color="00000A"/>
              <w:right w:val="single" w:sz="4" w:space="0" w:color="auto"/>
            </w:tcBorders>
            <w:shd w:val="clear" w:color="auto" w:fill="auto"/>
            <w:tcMar>
              <w:left w:w="108" w:type="dxa"/>
            </w:tcMar>
            <w:vAlign w:val="center"/>
          </w:tcPr>
          <w:p w14:paraId="52BF60CF" w14:textId="77777777" w:rsidR="00D86C5E" w:rsidRPr="004B31F8" w:rsidRDefault="00D86C5E" w:rsidP="0037602C">
            <w:pPr>
              <w:suppressAutoHyphens/>
              <w:spacing w:line="240" w:lineRule="auto"/>
              <w:ind w:firstLine="0"/>
              <w:jc w:val="center"/>
              <w:rPr>
                <w:rFonts w:eastAsia="Times New Roman" w:cs="Times New Roman"/>
                <w:b/>
                <w:bCs/>
                <w:sz w:val="22"/>
              </w:rPr>
            </w:pPr>
            <w:r w:rsidRPr="004B31F8">
              <w:rPr>
                <w:rFonts w:eastAsia="Times New Roman" w:cs="Times New Roman"/>
                <w:b/>
                <w:bCs/>
                <w:sz w:val="22"/>
              </w:rPr>
              <w:t>Объем часов</w:t>
            </w:r>
          </w:p>
        </w:tc>
        <w:tc>
          <w:tcPr>
            <w:tcW w:w="1635" w:type="dxa"/>
            <w:tcBorders>
              <w:top w:val="single" w:sz="4" w:space="0" w:color="00000A"/>
              <w:left w:val="single" w:sz="4" w:space="0" w:color="auto"/>
              <w:bottom w:val="single" w:sz="4" w:space="0" w:color="00000A"/>
              <w:right w:val="single" w:sz="4" w:space="0" w:color="00000A"/>
            </w:tcBorders>
            <w:shd w:val="clear" w:color="auto" w:fill="auto"/>
            <w:tcMar>
              <w:left w:w="108" w:type="dxa"/>
            </w:tcMar>
            <w:vAlign w:val="center"/>
          </w:tcPr>
          <w:p w14:paraId="12F1BB25" w14:textId="77777777" w:rsidR="00D86C5E" w:rsidRPr="004B31F8" w:rsidRDefault="00D86C5E" w:rsidP="00D86C5E">
            <w:pPr>
              <w:suppressAutoHyphens/>
              <w:spacing w:line="240" w:lineRule="auto"/>
              <w:ind w:firstLine="0"/>
              <w:jc w:val="center"/>
              <w:rPr>
                <w:rFonts w:eastAsia="Times New Roman" w:cs="Times New Roman"/>
                <w:b/>
                <w:bCs/>
                <w:sz w:val="22"/>
              </w:rPr>
            </w:pPr>
            <w:r w:rsidRPr="004B31F8">
              <w:rPr>
                <w:rFonts w:eastAsia="Times New Roman" w:cs="Times New Roman"/>
                <w:b/>
                <w:bCs/>
                <w:sz w:val="22"/>
              </w:rPr>
              <w:t>Коды компетенций</w:t>
            </w:r>
          </w:p>
        </w:tc>
      </w:tr>
      <w:tr w:rsidR="00D86C5E" w:rsidRPr="004B31F8" w14:paraId="28A1C831" w14:textId="77777777" w:rsidTr="004B31F8">
        <w:trPr>
          <w:trHeight w:val="287"/>
        </w:trPr>
        <w:tc>
          <w:tcPr>
            <w:tcW w:w="35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3D66B6A" w14:textId="77777777" w:rsidR="00D86C5E" w:rsidRPr="004B31F8" w:rsidRDefault="00D86C5E" w:rsidP="0037602C">
            <w:pPr>
              <w:spacing w:line="240" w:lineRule="auto"/>
              <w:ind w:firstLine="0"/>
              <w:jc w:val="center"/>
              <w:rPr>
                <w:rFonts w:eastAsia="Calibri" w:cs="Times New Roman"/>
                <w:b/>
                <w:bCs/>
                <w:sz w:val="22"/>
              </w:rPr>
            </w:pPr>
            <w:r w:rsidRPr="004B31F8">
              <w:rPr>
                <w:rFonts w:eastAsia="Calibri" w:cs="Times New Roman"/>
                <w:b/>
                <w:bCs/>
                <w:sz w:val="22"/>
              </w:rPr>
              <w:t>1</w:t>
            </w:r>
          </w:p>
        </w:tc>
        <w:tc>
          <w:tcPr>
            <w:tcW w:w="8513" w:type="dxa"/>
            <w:tcBorders>
              <w:top w:val="single" w:sz="4" w:space="0" w:color="00000A"/>
              <w:left w:val="single" w:sz="4" w:space="0" w:color="00000A"/>
              <w:bottom w:val="single" w:sz="4" w:space="0" w:color="00000A"/>
              <w:right w:val="single" w:sz="4" w:space="0" w:color="auto"/>
            </w:tcBorders>
            <w:shd w:val="clear" w:color="auto" w:fill="auto"/>
            <w:tcMar>
              <w:left w:w="108" w:type="dxa"/>
            </w:tcMar>
            <w:vAlign w:val="center"/>
          </w:tcPr>
          <w:p w14:paraId="53E37C40" w14:textId="77777777" w:rsidR="00D86C5E" w:rsidRPr="004B31F8" w:rsidRDefault="00D86C5E" w:rsidP="0037602C">
            <w:pPr>
              <w:spacing w:line="240" w:lineRule="auto"/>
              <w:ind w:firstLine="0"/>
              <w:jc w:val="center"/>
              <w:rPr>
                <w:rFonts w:eastAsia="Calibri" w:cs="Times New Roman"/>
                <w:b/>
                <w:bCs/>
                <w:sz w:val="22"/>
              </w:rPr>
            </w:pPr>
            <w:r w:rsidRPr="004B31F8">
              <w:rPr>
                <w:rFonts w:eastAsia="Calibri" w:cs="Times New Roman"/>
                <w:b/>
                <w:bCs/>
                <w:sz w:val="22"/>
              </w:rPr>
              <w:t>2</w:t>
            </w:r>
          </w:p>
        </w:tc>
        <w:tc>
          <w:tcPr>
            <w:tcW w:w="873" w:type="dxa"/>
            <w:tcBorders>
              <w:top w:val="single" w:sz="4" w:space="0" w:color="00000A"/>
              <w:left w:val="single" w:sz="4" w:space="0" w:color="auto"/>
              <w:bottom w:val="single" w:sz="4" w:space="0" w:color="00000A"/>
              <w:right w:val="single" w:sz="4" w:space="0" w:color="auto"/>
            </w:tcBorders>
            <w:shd w:val="clear" w:color="auto" w:fill="auto"/>
            <w:tcMar>
              <w:left w:w="108" w:type="dxa"/>
            </w:tcMar>
            <w:vAlign w:val="center"/>
          </w:tcPr>
          <w:p w14:paraId="59228CAC" w14:textId="77777777" w:rsidR="00D86C5E" w:rsidRPr="004B31F8" w:rsidRDefault="00D86C5E" w:rsidP="0037602C">
            <w:pPr>
              <w:spacing w:line="240" w:lineRule="auto"/>
              <w:ind w:firstLine="0"/>
              <w:jc w:val="center"/>
              <w:rPr>
                <w:rFonts w:eastAsia="Times New Roman" w:cs="Times New Roman"/>
                <w:b/>
                <w:bCs/>
                <w:sz w:val="22"/>
              </w:rPr>
            </w:pPr>
            <w:r w:rsidRPr="004B31F8">
              <w:rPr>
                <w:rFonts w:eastAsia="Times New Roman" w:cs="Times New Roman"/>
                <w:b/>
                <w:bCs/>
                <w:sz w:val="22"/>
              </w:rPr>
              <w:t>3</w:t>
            </w:r>
          </w:p>
        </w:tc>
        <w:tc>
          <w:tcPr>
            <w:tcW w:w="1635" w:type="dxa"/>
            <w:tcBorders>
              <w:top w:val="single" w:sz="4" w:space="0" w:color="00000A"/>
              <w:left w:val="single" w:sz="4" w:space="0" w:color="auto"/>
              <w:bottom w:val="single" w:sz="4" w:space="0" w:color="00000A"/>
              <w:right w:val="single" w:sz="4" w:space="0" w:color="00000A"/>
            </w:tcBorders>
            <w:shd w:val="clear" w:color="auto" w:fill="auto"/>
            <w:tcMar>
              <w:left w:w="108" w:type="dxa"/>
            </w:tcMar>
            <w:vAlign w:val="center"/>
          </w:tcPr>
          <w:p w14:paraId="1D7B9221" w14:textId="77777777" w:rsidR="00D86C5E" w:rsidRPr="004B31F8" w:rsidRDefault="00D86C5E" w:rsidP="00D86C5E">
            <w:pPr>
              <w:spacing w:line="240" w:lineRule="auto"/>
              <w:ind w:firstLine="0"/>
              <w:jc w:val="center"/>
              <w:rPr>
                <w:rFonts w:eastAsia="Times New Roman" w:cs="Times New Roman"/>
                <w:b/>
                <w:bCs/>
                <w:sz w:val="22"/>
              </w:rPr>
            </w:pPr>
            <w:r w:rsidRPr="004B31F8">
              <w:rPr>
                <w:rFonts w:eastAsia="Times New Roman" w:cs="Times New Roman"/>
                <w:b/>
                <w:bCs/>
                <w:sz w:val="22"/>
              </w:rPr>
              <w:t>4</w:t>
            </w:r>
          </w:p>
        </w:tc>
      </w:tr>
      <w:tr w:rsidR="00D86C5E" w:rsidRPr="004B31F8" w14:paraId="37A30FC5" w14:textId="77777777" w:rsidTr="004B31F8">
        <w:trPr>
          <w:trHeight w:val="20"/>
        </w:trPr>
        <w:tc>
          <w:tcPr>
            <w:tcW w:w="12052" w:type="dxa"/>
            <w:gridSpan w:val="2"/>
            <w:tcBorders>
              <w:top w:val="single" w:sz="4" w:space="0" w:color="00000A"/>
              <w:left w:val="single" w:sz="4" w:space="0" w:color="00000A"/>
              <w:bottom w:val="single" w:sz="4" w:space="0" w:color="00000A"/>
              <w:right w:val="single" w:sz="4" w:space="0" w:color="auto"/>
            </w:tcBorders>
            <w:shd w:val="clear" w:color="auto" w:fill="auto"/>
            <w:tcMar>
              <w:left w:w="108" w:type="dxa"/>
            </w:tcMar>
          </w:tcPr>
          <w:p w14:paraId="6189CF39" w14:textId="77777777" w:rsidR="00D86C5E" w:rsidRPr="004B31F8" w:rsidRDefault="00D86C5E" w:rsidP="00D86C5E">
            <w:pPr>
              <w:spacing w:line="240" w:lineRule="auto"/>
              <w:ind w:firstLine="0"/>
              <w:jc w:val="left"/>
              <w:rPr>
                <w:rFonts w:eastAsia="Times New Roman" w:cs="Times New Roman"/>
                <w:b/>
                <w:sz w:val="22"/>
              </w:rPr>
            </w:pPr>
            <w:r w:rsidRPr="004B31F8">
              <w:rPr>
                <w:rFonts w:eastAsia="Calibri" w:cs="Times New Roman"/>
                <w:b/>
                <w:sz w:val="22"/>
              </w:rPr>
              <w:t>Раздел 1</w:t>
            </w:r>
            <w:r w:rsidRPr="004B31F8">
              <w:rPr>
                <w:rFonts w:eastAsia="Calibri" w:cs="Times New Roman"/>
                <w:b/>
                <w:i/>
                <w:sz w:val="22"/>
              </w:rPr>
              <w:t xml:space="preserve">. </w:t>
            </w:r>
            <w:r w:rsidRPr="004B31F8">
              <w:rPr>
                <w:rFonts w:eastAsia="Calibri" w:cs="Times New Roman"/>
                <w:b/>
                <w:sz w:val="22"/>
              </w:rPr>
              <w:t>Сущность, структура и значение философии.</w:t>
            </w:r>
          </w:p>
        </w:tc>
        <w:tc>
          <w:tcPr>
            <w:tcW w:w="873" w:type="dxa"/>
            <w:tcBorders>
              <w:top w:val="single" w:sz="4" w:space="0" w:color="00000A"/>
              <w:left w:val="single" w:sz="4" w:space="0" w:color="auto"/>
              <w:bottom w:val="single" w:sz="4" w:space="0" w:color="00000A"/>
              <w:right w:val="single" w:sz="4" w:space="0" w:color="00000A"/>
            </w:tcBorders>
            <w:shd w:val="clear" w:color="auto" w:fill="auto"/>
            <w:vAlign w:val="center"/>
          </w:tcPr>
          <w:p w14:paraId="7EDFAC39" w14:textId="77777777" w:rsidR="00D86C5E" w:rsidRPr="004B31F8" w:rsidRDefault="00D86C5E" w:rsidP="0037602C">
            <w:pPr>
              <w:spacing w:line="240" w:lineRule="auto"/>
              <w:ind w:firstLine="0"/>
              <w:jc w:val="center"/>
              <w:rPr>
                <w:rFonts w:eastAsia="Times New Roman" w:cs="Times New Roman"/>
                <w:b/>
                <w:sz w:val="22"/>
              </w:rPr>
            </w:pPr>
            <w:r w:rsidRPr="004B31F8">
              <w:rPr>
                <w:rFonts w:eastAsia="Times New Roman" w:cs="Times New Roman"/>
                <w:b/>
                <w:sz w:val="22"/>
              </w:rPr>
              <w:t>2</w:t>
            </w:r>
          </w:p>
        </w:tc>
        <w:tc>
          <w:tcPr>
            <w:tcW w:w="1635" w:type="dxa"/>
            <w:tcBorders>
              <w:top w:val="single" w:sz="4" w:space="0" w:color="00000A"/>
              <w:left w:val="single" w:sz="4" w:space="0" w:color="auto"/>
              <w:bottom w:val="single" w:sz="4" w:space="0" w:color="00000A"/>
              <w:right w:val="single" w:sz="4" w:space="0" w:color="00000A"/>
            </w:tcBorders>
            <w:shd w:val="clear" w:color="auto" w:fill="auto"/>
          </w:tcPr>
          <w:p w14:paraId="65DF03D6" w14:textId="77777777" w:rsidR="00D86C5E" w:rsidRPr="004B31F8" w:rsidRDefault="00D86C5E" w:rsidP="00D86C5E">
            <w:pPr>
              <w:spacing w:line="240" w:lineRule="auto"/>
              <w:ind w:firstLine="0"/>
              <w:jc w:val="center"/>
              <w:rPr>
                <w:rFonts w:eastAsia="Times New Roman" w:cs="Times New Roman"/>
                <w:b/>
                <w:sz w:val="22"/>
              </w:rPr>
            </w:pPr>
          </w:p>
        </w:tc>
      </w:tr>
      <w:tr w:rsidR="00D86C5E" w:rsidRPr="004B31F8" w14:paraId="7A62412B" w14:textId="77777777" w:rsidTr="004B31F8">
        <w:trPr>
          <w:trHeight w:val="300"/>
        </w:trPr>
        <w:tc>
          <w:tcPr>
            <w:tcW w:w="3539" w:type="dxa"/>
            <w:vMerge w:val="restart"/>
            <w:tcBorders>
              <w:top w:val="single" w:sz="4" w:space="0" w:color="00000A"/>
              <w:left w:val="single" w:sz="4" w:space="0" w:color="00000A"/>
              <w:right w:val="single" w:sz="4" w:space="0" w:color="auto"/>
            </w:tcBorders>
            <w:shd w:val="clear" w:color="auto" w:fill="auto"/>
            <w:tcMar>
              <w:left w:w="108" w:type="dxa"/>
            </w:tcMar>
          </w:tcPr>
          <w:p w14:paraId="05A0C90B" w14:textId="383AFF36" w:rsidR="00D86C5E" w:rsidRPr="004B31F8" w:rsidRDefault="00D86C5E" w:rsidP="00D86C5E">
            <w:pPr>
              <w:spacing w:line="240" w:lineRule="auto"/>
              <w:ind w:firstLine="0"/>
              <w:jc w:val="center"/>
              <w:rPr>
                <w:rFonts w:eastAsia="Calibri" w:cs="Times New Roman"/>
                <w:bCs/>
                <w:sz w:val="22"/>
              </w:rPr>
            </w:pPr>
            <w:r w:rsidRPr="004B31F8">
              <w:rPr>
                <w:rFonts w:eastAsia="Calibri" w:cs="Times New Roman"/>
                <w:bCs/>
                <w:sz w:val="22"/>
              </w:rPr>
              <w:t>Тема 1.1</w:t>
            </w:r>
          </w:p>
          <w:p w14:paraId="044D619F" w14:textId="77777777" w:rsidR="00D86C5E" w:rsidRPr="004B31F8" w:rsidRDefault="00D86C5E" w:rsidP="00D86C5E">
            <w:pPr>
              <w:spacing w:line="240" w:lineRule="auto"/>
              <w:ind w:firstLine="0"/>
              <w:jc w:val="center"/>
              <w:rPr>
                <w:rFonts w:eastAsia="Calibri" w:cs="Times New Roman"/>
                <w:b/>
                <w:sz w:val="22"/>
              </w:rPr>
            </w:pPr>
            <w:r w:rsidRPr="004B31F8">
              <w:rPr>
                <w:rFonts w:eastAsia="Calibri" w:cs="Times New Roman"/>
                <w:bCs/>
                <w:sz w:val="22"/>
              </w:rPr>
              <w:t>Философия, круг её проблем и роль в обществе</w:t>
            </w:r>
          </w:p>
        </w:tc>
        <w:tc>
          <w:tcPr>
            <w:tcW w:w="8513" w:type="dxa"/>
            <w:tcBorders>
              <w:top w:val="single" w:sz="4" w:space="0" w:color="00000A"/>
              <w:left w:val="single" w:sz="4" w:space="0" w:color="auto"/>
              <w:bottom w:val="single" w:sz="4" w:space="0" w:color="auto"/>
              <w:right w:val="single" w:sz="4" w:space="0" w:color="auto"/>
            </w:tcBorders>
            <w:shd w:val="clear" w:color="auto" w:fill="auto"/>
            <w:tcMar>
              <w:left w:w="108" w:type="dxa"/>
            </w:tcMar>
          </w:tcPr>
          <w:p w14:paraId="27A6D433" w14:textId="77777777" w:rsidR="00D86C5E" w:rsidRPr="004B31F8" w:rsidRDefault="00D86C5E" w:rsidP="0037602C">
            <w:pPr>
              <w:spacing w:line="240" w:lineRule="auto"/>
              <w:ind w:firstLine="0"/>
              <w:rPr>
                <w:rFonts w:eastAsia="Calibri" w:cs="Times New Roman"/>
                <w:b/>
                <w:bCs/>
                <w:sz w:val="22"/>
              </w:rPr>
            </w:pPr>
            <w:r w:rsidRPr="004B31F8">
              <w:rPr>
                <w:rFonts w:eastAsia="Calibri" w:cs="Times New Roman"/>
                <w:b/>
                <w:bCs/>
                <w:sz w:val="22"/>
              </w:rPr>
              <w:t xml:space="preserve">Содержание учебного материала </w:t>
            </w:r>
          </w:p>
        </w:tc>
        <w:tc>
          <w:tcPr>
            <w:tcW w:w="873" w:type="dxa"/>
            <w:vMerge w:val="restart"/>
            <w:tcBorders>
              <w:top w:val="single" w:sz="4" w:space="0" w:color="00000A"/>
              <w:left w:val="single" w:sz="4" w:space="0" w:color="auto"/>
              <w:right w:val="single" w:sz="4" w:space="0" w:color="auto"/>
            </w:tcBorders>
            <w:shd w:val="clear" w:color="auto" w:fill="auto"/>
            <w:tcMar>
              <w:left w:w="108" w:type="dxa"/>
            </w:tcMar>
            <w:vAlign w:val="center"/>
          </w:tcPr>
          <w:p w14:paraId="46276E49" w14:textId="77777777" w:rsidR="00D86C5E" w:rsidRPr="004B31F8" w:rsidRDefault="00D86C5E" w:rsidP="0037602C">
            <w:pPr>
              <w:suppressAutoHyphens/>
              <w:spacing w:line="240" w:lineRule="auto"/>
              <w:ind w:firstLine="0"/>
              <w:jc w:val="center"/>
              <w:rPr>
                <w:rFonts w:eastAsia="Times New Roman" w:cs="Times New Roman"/>
                <w:b/>
                <w:bCs/>
                <w:sz w:val="22"/>
              </w:rPr>
            </w:pPr>
            <w:r w:rsidRPr="004B31F8">
              <w:rPr>
                <w:rFonts w:eastAsia="Times New Roman" w:cs="Times New Roman"/>
                <w:bCs/>
                <w:sz w:val="22"/>
              </w:rPr>
              <w:t>2</w:t>
            </w:r>
          </w:p>
        </w:tc>
        <w:tc>
          <w:tcPr>
            <w:tcW w:w="1635" w:type="dxa"/>
            <w:vMerge w:val="restart"/>
            <w:tcBorders>
              <w:top w:val="single" w:sz="4" w:space="0" w:color="00000A"/>
              <w:left w:val="single" w:sz="4" w:space="0" w:color="auto"/>
              <w:right w:val="single" w:sz="4" w:space="0" w:color="00000A"/>
            </w:tcBorders>
            <w:shd w:val="clear" w:color="auto" w:fill="auto"/>
            <w:tcMar>
              <w:left w:w="108" w:type="dxa"/>
            </w:tcMar>
          </w:tcPr>
          <w:p w14:paraId="71BEC47A" w14:textId="2E368258" w:rsidR="00D86C5E" w:rsidRPr="004B31F8" w:rsidRDefault="00D86C5E" w:rsidP="00D8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Times New Roman" w:cs="Times New Roman"/>
                <w:sz w:val="22"/>
                <w:lang w:eastAsia="ru-RU"/>
              </w:rPr>
            </w:pPr>
            <w:r w:rsidRPr="004B31F8">
              <w:rPr>
                <w:rFonts w:eastAsia="Times New Roman" w:cs="Times New Roman"/>
                <w:sz w:val="22"/>
                <w:lang w:eastAsia="ru-RU"/>
              </w:rPr>
              <w:t>ОК.02, ОК.03,</w:t>
            </w:r>
          </w:p>
          <w:p w14:paraId="3E8473FB" w14:textId="77777777" w:rsidR="00D86C5E" w:rsidRPr="004B31F8" w:rsidRDefault="00D86C5E" w:rsidP="00D8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Times New Roman" w:cs="Times New Roman"/>
                <w:sz w:val="22"/>
                <w:lang w:eastAsia="ru-RU"/>
              </w:rPr>
            </w:pPr>
            <w:r w:rsidRPr="004B31F8">
              <w:rPr>
                <w:rFonts w:eastAsia="Times New Roman" w:cs="Times New Roman"/>
                <w:sz w:val="22"/>
                <w:lang w:eastAsia="ru-RU"/>
              </w:rPr>
              <w:t>ОК.04, ОК.06</w:t>
            </w:r>
          </w:p>
        </w:tc>
      </w:tr>
      <w:tr w:rsidR="00D86C5E" w:rsidRPr="004B31F8" w14:paraId="5EBC8272" w14:textId="77777777" w:rsidTr="004B31F8">
        <w:trPr>
          <w:trHeight w:val="513"/>
        </w:trPr>
        <w:tc>
          <w:tcPr>
            <w:tcW w:w="3539" w:type="dxa"/>
            <w:vMerge/>
            <w:tcBorders>
              <w:left w:val="single" w:sz="4" w:space="0" w:color="00000A"/>
              <w:bottom w:val="single" w:sz="4" w:space="0" w:color="00000A"/>
              <w:right w:val="single" w:sz="4" w:space="0" w:color="auto"/>
            </w:tcBorders>
            <w:shd w:val="clear" w:color="auto" w:fill="auto"/>
            <w:tcMar>
              <w:left w:w="108" w:type="dxa"/>
            </w:tcMar>
          </w:tcPr>
          <w:p w14:paraId="266AF86C" w14:textId="77777777" w:rsidR="00D86C5E" w:rsidRPr="004B31F8" w:rsidRDefault="00D86C5E" w:rsidP="0037602C">
            <w:pPr>
              <w:spacing w:line="240" w:lineRule="auto"/>
              <w:ind w:firstLine="0"/>
              <w:jc w:val="left"/>
              <w:rPr>
                <w:rFonts w:eastAsia="Calibri" w:cs="Times New Roman"/>
                <w:b/>
                <w:sz w:val="22"/>
              </w:rPr>
            </w:pPr>
          </w:p>
        </w:tc>
        <w:tc>
          <w:tcPr>
            <w:tcW w:w="8513" w:type="dxa"/>
            <w:tcBorders>
              <w:top w:val="single" w:sz="4" w:space="0" w:color="auto"/>
              <w:left w:val="single" w:sz="4" w:space="0" w:color="auto"/>
              <w:right w:val="single" w:sz="4" w:space="0" w:color="auto"/>
            </w:tcBorders>
            <w:shd w:val="clear" w:color="auto" w:fill="auto"/>
            <w:tcMar>
              <w:left w:w="108" w:type="dxa"/>
            </w:tcMar>
          </w:tcPr>
          <w:p w14:paraId="70C90CFD" w14:textId="77777777" w:rsidR="00D86C5E" w:rsidRPr="004B31F8" w:rsidRDefault="00D86C5E" w:rsidP="0037602C">
            <w:pPr>
              <w:spacing w:line="240" w:lineRule="auto"/>
              <w:ind w:firstLine="0"/>
              <w:rPr>
                <w:rFonts w:eastAsia="Calibri" w:cs="Times New Roman"/>
                <w:sz w:val="22"/>
              </w:rPr>
            </w:pPr>
            <w:r w:rsidRPr="004B31F8">
              <w:rPr>
                <w:rFonts w:eastAsia="Calibri" w:cs="Times New Roman"/>
                <w:sz w:val="22"/>
              </w:rPr>
              <w:t>1.Специфика философского мировоззрения. Основные категории и понятия философии. Проблема основного вопроса философии.</w:t>
            </w:r>
          </w:p>
        </w:tc>
        <w:tc>
          <w:tcPr>
            <w:tcW w:w="873" w:type="dxa"/>
            <w:vMerge/>
            <w:tcBorders>
              <w:left w:val="single" w:sz="4" w:space="0" w:color="auto"/>
              <w:right w:val="single" w:sz="4" w:space="0" w:color="auto"/>
            </w:tcBorders>
            <w:shd w:val="clear" w:color="auto" w:fill="auto"/>
            <w:tcMar>
              <w:left w:w="108" w:type="dxa"/>
            </w:tcMar>
            <w:vAlign w:val="center"/>
          </w:tcPr>
          <w:p w14:paraId="6C044A3B" w14:textId="77777777" w:rsidR="00D86C5E" w:rsidRPr="004B31F8" w:rsidRDefault="00D86C5E" w:rsidP="0037602C">
            <w:pPr>
              <w:suppressAutoHyphens/>
              <w:spacing w:line="240" w:lineRule="auto"/>
              <w:ind w:firstLine="0"/>
              <w:jc w:val="center"/>
              <w:rPr>
                <w:rFonts w:eastAsia="Times New Roman" w:cs="Times New Roman"/>
                <w:bCs/>
                <w:sz w:val="22"/>
              </w:rPr>
            </w:pPr>
          </w:p>
        </w:tc>
        <w:tc>
          <w:tcPr>
            <w:tcW w:w="1635" w:type="dxa"/>
            <w:vMerge/>
            <w:tcBorders>
              <w:left w:val="single" w:sz="4" w:space="0" w:color="auto"/>
              <w:bottom w:val="single" w:sz="4" w:space="0" w:color="00000A"/>
              <w:right w:val="single" w:sz="4" w:space="0" w:color="00000A"/>
            </w:tcBorders>
            <w:shd w:val="clear" w:color="auto" w:fill="auto"/>
            <w:tcMar>
              <w:left w:w="108" w:type="dxa"/>
            </w:tcMar>
          </w:tcPr>
          <w:p w14:paraId="7BA0B13E" w14:textId="77777777" w:rsidR="00D86C5E" w:rsidRPr="004B31F8" w:rsidRDefault="00D86C5E" w:rsidP="00D8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Times New Roman" w:cs="Times New Roman"/>
                <w:sz w:val="22"/>
                <w:lang w:eastAsia="ru-RU"/>
              </w:rPr>
            </w:pPr>
          </w:p>
        </w:tc>
      </w:tr>
      <w:tr w:rsidR="00D86C5E" w:rsidRPr="004B31F8" w14:paraId="46757292" w14:textId="77777777" w:rsidTr="004B31F8">
        <w:trPr>
          <w:trHeight w:val="353"/>
        </w:trPr>
        <w:tc>
          <w:tcPr>
            <w:tcW w:w="12052" w:type="dxa"/>
            <w:gridSpan w:val="2"/>
            <w:tcBorders>
              <w:top w:val="single" w:sz="4" w:space="0" w:color="00000A"/>
              <w:left w:val="single" w:sz="4" w:space="0" w:color="00000A"/>
              <w:bottom w:val="single" w:sz="4" w:space="0" w:color="00000A"/>
              <w:right w:val="single" w:sz="4" w:space="0" w:color="auto"/>
            </w:tcBorders>
            <w:shd w:val="clear" w:color="auto" w:fill="auto"/>
            <w:tcMar>
              <w:left w:w="108" w:type="dxa"/>
            </w:tcMar>
          </w:tcPr>
          <w:p w14:paraId="00E5310D" w14:textId="77777777" w:rsidR="00D86C5E" w:rsidRPr="004B31F8" w:rsidRDefault="00D86C5E" w:rsidP="00D86C5E">
            <w:pPr>
              <w:spacing w:line="240" w:lineRule="auto"/>
              <w:ind w:firstLine="0"/>
              <w:jc w:val="left"/>
              <w:rPr>
                <w:rFonts w:eastAsia="Calibri" w:cs="Times New Roman"/>
                <w:sz w:val="22"/>
                <w:lang w:eastAsia="ru-RU"/>
              </w:rPr>
            </w:pPr>
            <w:r w:rsidRPr="004B31F8">
              <w:rPr>
                <w:rFonts w:eastAsia="Calibri" w:cs="Times New Roman"/>
                <w:b/>
                <w:sz w:val="22"/>
                <w:lang w:eastAsia="ru-RU"/>
              </w:rPr>
              <w:t>Раздел 2. Основные исторические типы философского знания.</w:t>
            </w:r>
          </w:p>
        </w:tc>
        <w:tc>
          <w:tcPr>
            <w:tcW w:w="873" w:type="dxa"/>
            <w:tcBorders>
              <w:top w:val="single" w:sz="4" w:space="0" w:color="00000A"/>
              <w:left w:val="single" w:sz="4" w:space="0" w:color="auto"/>
              <w:bottom w:val="single" w:sz="4" w:space="0" w:color="00000A"/>
              <w:right w:val="single" w:sz="4" w:space="0" w:color="00000A"/>
            </w:tcBorders>
            <w:shd w:val="clear" w:color="auto" w:fill="auto"/>
            <w:vAlign w:val="center"/>
          </w:tcPr>
          <w:p w14:paraId="739766D5" w14:textId="28C811F2" w:rsidR="00D86C5E" w:rsidRPr="004B31F8" w:rsidRDefault="00D86C5E" w:rsidP="0037602C">
            <w:pPr>
              <w:spacing w:line="240" w:lineRule="auto"/>
              <w:ind w:firstLine="0"/>
              <w:jc w:val="center"/>
              <w:rPr>
                <w:rFonts w:eastAsia="Calibri" w:cs="Times New Roman"/>
                <w:b/>
                <w:bCs/>
                <w:sz w:val="22"/>
                <w:lang w:eastAsia="ru-RU"/>
              </w:rPr>
            </w:pPr>
            <w:r w:rsidRPr="004B31F8">
              <w:rPr>
                <w:rFonts w:eastAsia="Calibri" w:cs="Times New Roman"/>
                <w:b/>
                <w:bCs/>
                <w:sz w:val="22"/>
                <w:lang w:eastAsia="ru-RU"/>
              </w:rPr>
              <w:t>2</w:t>
            </w:r>
            <w:r w:rsidR="004B31F8" w:rsidRPr="004B31F8">
              <w:rPr>
                <w:rFonts w:eastAsia="Calibri" w:cs="Times New Roman"/>
                <w:b/>
                <w:bCs/>
                <w:sz w:val="22"/>
                <w:lang w:eastAsia="ru-RU"/>
              </w:rPr>
              <w:t>4</w:t>
            </w:r>
          </w:p>
        </w:tc>
        <w:tc>
          <w:tcPr>
            <w:tcW w:w="1635" w:type="dxa"/>
            <w:tcBorders>
              <w:top w:val="single" w:sz="4" w:space="0" w:color="00000A"/>
              <w:left w:val="single" w:sz="4" w:space="0" w:color="auto"/>
              <w:bottom w:val="single" w:sz="4" w:space="0" w:color="00000A"/>
              <w:right w:val="single" w:sz="4" w:space="0" w:color="00000A"/>
            </w:tcBorders>
            <w:shd w:val="clear" w:color="auto" w:fill="auto"/>
          </w:tcPr>
          <w:p w14:paraId="1250F28B" w14:textId="77777777" w:rsidR="00D86C5E" w:rsidRPr="004B31F8" w:rsidRDefault="00D86C5E" w:rsidP="00D86C5E">
            <w:pPr>
              <w:spacing w:line="240" w:lineRule="auto"/>
              <w:ind w:firstLine="0"/>
              <w:jc w:val="center"/>
              <w:rPr>
                <w:rFonts w:eastAsia="Calibri" w:cs="Times New Roman"/>
                <w:sz w:val="22"/>
                <w:lang w:eastAsia="ru-RU"/>
              </w:rPr>
            </w:pPr>
          </w:p>
        </w:tc>
      </w:tr>
      <w:tr w:rsidR="00D86C5E" w:rsidRPr="004B31F8" w14:paraId="15BBC538" w14:textId="77777777" w:rsidTr="004B31F8">
        <w:trPr>
          <w:trHeight w:val="96"/>
        </w:trPr>
        <w:tc>
          <w:tcPr>
            <w:tcW w:w="3539" w:type="dxa"/>
            <w:vMerge w:val="restart"/>
            <w:tcBorders>
              <w:top w:val="single" w:sz="4" w:space="0" w:color="00000A"/>
              <w:left w:val="single" w:sz="4" w:space="0" w:color="00000A"/>
              <w:right w:val="single" w:sz="4" w:space="0" w:color="00000A"/>
            </w:tcBorders>
            <w:shd w:val="clear" w:color="auto" w:fill="auto"/>
            <w:tcMar>
              <w:left w:w="108" w:type="dxa"/>
            </w:tcMar>
          </w:tcPr>
          <w:p w14:paraId="22B92E19" w14:textId="4A5D99ED" w:rsidR="00D86C5E" w:rsidRPr="004B31F8" w:rsidRDefault="00D86C5E" w:rsidP="00D86C5E">
            <w:pPr>
              <w:spacing w:line="240" w:lineRule="auto"/>
              <w:ind w:firstLine="0"/>
              <w:jc w:val="center"/>
              <w:rPr>
                <w:rFonts w:eastAsia="Calibri" w:cs="Times New Roman"/>
                <w:bCs/>
                <w:sz w:val="22"/>
              </w:rPr>
            </w:pPr>
            <w:r w:rsidRPr="004B31F8">
              <w:rPr>
                <w:rFonts w:eastAsia="Calibri" w:cs="Times New Roman"/>
                <w:bCs/>
                <w:sz w:val="22"/>
              </w:rPr>
              <w:t>Тема 2.1</w:t>
            </w:r>
          </w:p>
          <w:p w14:paraId="352A2D81" w14:textId="77777777" w:rsidR="00D86C5E" w:rsidRPr="004B31F8" w:rsidRDefault="00D86C5E" w:rsidP="00D86C5E">
            <w:pPr>
              <w:spacing w:line="240" w:lineRule="auto"/>
              <w:ind w:firstLine="0"/>
              <w:jc w:val="center"/>
              <w:rPr>
                <w:rFonts w:eastAsia="Calibri" w:cs="Times New Roman"/>
                <w:bCs/>
                <w:sz w:val="22"/>
              </w:rPr>
            </w:pPr>
            <w:r w:rsidRPr="004B31F8">
              <w:rPr>
                <w:rFonts w:eastAsia="Calibri" w:cs="Times New Roman"/>
                <w:bCs/>
                <w:sz w:val="22"/>
              </w:rPr>
              <w:t>Философия Древнего мира</w:t>
            </w:r>
          </w:p>
        </w:tc>
        <w:tc>
          <w:tcPr>
            <w:tcW w:w="8513" w:type="dxa"/>
            <w:tcBorders>
              <w:top w:val="single" w:sz="4" w:space="0" w:color="00000A"/>
              <w:left w:val="single" w:sz="4" w:space="0" w:color="00000A"/>
              <w:bottom w:val="single" w:sz="4" w:space="0" w:color="auto"/>
              <w:right w:val="single" w:sz="4" w:space="0" w:color="auto"/>
            </w:tcBorders>
            <w:shd w:val="clear" w:color="auto" w:fill="auto"/>
            <w:tcMar>
              <w:left w:w="108" w:type="dxa"/>
            </w:tcMar>
          </w:tcPr>
          <w:p w14:paraId="2E207F16" w14:textId="77777777" w:rsidR="00D86C5E" w:rsidRPr="004B31F8" w:rsidRDefault="00D86C5E" w:rsidP="0037602C">
            <w:pPr>
              <w:spacing w:line="240" w:lineRule="auto"/>
              <w:ind w:firstLine="0"/>
              <w:rPr>
                <w:rFonts w:eastAsia="Calibri" w:cs="Times New Roman"/>
                <w:b/>
                <w:bCs/>
                <w:sz w:val="22"/>
              </w:rPr>
            </w:pPr>
            <w:r w:rsidRPr="004B31F8">
              <w:rPr>
                <w:rFonts w:eastAsia="Calibri" w:cs="Times New Roman"/>
                <w:b/>
                <w:bCs/>
                <w:sz w:val="22"/>
              </w:rPr>
              <w:t xml:space="preserve">Содержание учебного материала </w:t>
            </w:r>
          </w:p>
        </w:tc>
        <w:tc>
          <w:tcPr>
            <w:tcW w:w="873" w:type="dxa"/>
            <w:vMerge w:val="restart"/>
            <w:tcBorders>
              <w:top w:val="single" w:sz="4" w:space="0" w:color="00000A"/>
              <w:left w:val="single" w:sz="4" w:space="0" w:color="auto"/>
              <w:right w:val="single" w:sz="4" w:space="0" w:color="auto"/>
            </w:tcBorders>
            <w:shd w:val="clear" w:color="auto" w:fill="auto"/>
            <w:tcMar>
              <w:left w:w="108" w:type="dxa"/>
            </w:tcMar>
            <w:vAlign w:val="center"/>
          </w:tcPr>
          <w:p w14:paraId="2FB844F0" w14:textId="77777777" w:rsidR="00D86C5E" w:rsidRPr="004B31F8" w:rsidRDefault="00D86C5E" w:rsidP="0037602C">
            <w:pPr>
              <w:spacing w:line="240" w:lineRule="auto"/>
              <w:ind w:firstLine="0"/>
              <w:jc w:val="center"/>
              <w:rPr>
                <w:rFonts w:eastAsia="Times New Roman" w:cs="Times New Roman"/>
                <w:b/>
                <w:bCs/>
                <w:sz w:val="22"/>
              </w:rPr>
            </w:pPr>
            <w:r w:rsidRPr="004B31F8">
              <w:rPr>
                <w:rFonts w:eastAsia="Times New Roman" w:cs="Times New Roman"/>
                <w:bCs/>
                <w:sz w:val="22"/>
              </w:rPr>
              <w:t>2</w:t>
            </w:r>
          </w:p>
        </w:tc>
        <w:tc>
          <w:tcPr>
            <w:tcW w:w="1635" w:type="dxa"/>
            <w:vMerge w:val="restart"/>
            <w:tcBorders>
              <w:top w:val="single" w:sz="4" w:space="0" w:color="00000A"/>
              <w:left w:val="single" w:sz="4" w:space="0" w:color="auto"/>
              <w:right w:val="single" w:sz="4" w:space="0" w:color="00000A"/>
            </w:tcBorders>
            <w:shd w:val="clear" w:color="auto" w:fill="auto"/>
            <w:tcMar>
              <w:left w:w="108" w:type="dxa"/>
            </w:tcMar>
          </w:tcPr>
          <w:p w14:paraId="45137D86" w14:textId="77777777" w:rsidR="00690FAC" w:rsidRPr="004B31F8" w:rsidRDefault="00690FAC" w:rsidP="00690FAC">
            <w:pPr>
              <w:spacing w:line="240" w:lineRule="auto"/>
              <w:ind w:firstLine="0"/>
              <w:jc w:val="center"/>
              <w:rPr>
                <w:rFonts w:cs="Times New Roman"/>
                <w:sz w:val="22"/>
              </w:rPr>
            </w:pPr>
            <w:r w:rsidRPr="004B31F8">
              <w:rPr>
                <w:rFonts w:cs="Times New Roman"/>
                <w:sz w:val="22"/>
              </w:rPr>
              <w:t>ОК.02, ОК.03,</w:t>
            </w:r>
          </w:p>
          <w:p w14:paraId="74E87ACB" w14:textId="17C3574C" w:rsidR="00D86C5E" w:rsidRPr="004B31F8" w:rsidRDefault="00690FAC" w:rsidP="00690FAC">
            <w:pPr>
              <w:spacing w:line="240" w:lineRule="auto"/>
              <w:ind w:firstLine="0"/>
              <w:jc w:val="center"/>
              <w:rPr>
                <w:rFonts w:eastAsia="Times New Roman" w:cs="Times New Roman"/>
                <w:sz w:val="22"/>
              </w:rPr>
            </w:pPr>
            <w:r w:rsidRPr="004B31F8">
              <w:rPr>
                <w:rFonts w:cs="Times New Roman"/>
                <w:sz w:val="22"/>
              </w:rPr>
              <w:t>ОК.04, ОК.06</w:t>
            </w:r>
          </w:p>
        </w:tc>
      </w:tr>
      <w:tr w:rsidR="00D86C5E" w:rsidRPr="004B31F8" w14:paraId="18929CE6" w14:textId="77777777" w:rsidTr="004B31F8">
        <w:trPr>
          <w:trHeight w:val="148"/>
        </w:trPr>
        <w:tc>
          <w:tcPr>
            <w:tcW w:w="3539" w:type="dxa"/>
            <w:vMerge/>
            <w:tcBorders>
              <w:left w:val="single" w:sz="4" w:space="0" w:color="00000A"/>
              <w:right w:val="single" w:sz="4" w:space="0" w:color="00000A"/>
            </w:tcBorders>
            <w:shd w:val="clear" w:color="auto" w:fill="auto"/>
            <w:tcMar>
              <w:left w:w="108" w:type="dxa"/>
            </w:tcMar>
          </w:tcPr>
          <w:p w14:paraId="5F89B867" w14:textId="77777777" w:rsidR="00D86C5E" w:rsidRPr="004B31F8" w:rsidRDefault="00D86C5E" w:rsidP="00D86C5E">
            <w:pPr>
              <w:spacing w:line="240" w:lineRule="auto"/>
              <w:ind w:firstLine="0"/>
              <w:jc w:val="center"/>
              <w:rPr>
                <w:rFonts w:eastAsia="Calibri" w:cs="Times New Roman"/>
                <w:bCs/>
                <w:sz w:val="22"/>
              </w:rPr>
            </w:pPr>
          </w:p>
        </w:tc>
        <w:tc>
          <w:tcPr>
            <w:tcW w:w="8513" w:type="dxa"/>
            <w:tcBorders>
              <w:top w:val="single" w:sz="4" w:space="0" w:color="auto"/>
              <w:left w:val="single" w:sz="4" w:space="0" w:color="00000A"/>
              <w:right w:val="single" w:sz="4" w:space="0" w:color="auto"/>
            </w:tcBorders>
            <w:shd w:val="clear" w:color="auto" w:fill="auto"/>
            <w:tcMar>
              <w:left w:w="108" w:type="dxa"/>
            </w:tcMar>
          </w:tcPr>
          <w:p w14:paraId="41743710" w14:textId="77777777" w:rsidR="00D86C5E" w:rsidRPr="004B31F8" w:rsidRDefault="00D86C5E" w:rsidP="0037602C">
            <w:pPr>
              <w:spacing w:line="240" w:lineRule="auto"/>
              <w:ind w:firstLine="0"/>
              <w:rPr>
                <w:rFonts w:eastAsia="Calibri" w:cs="Times New Roman"/>
                <w:sz w:val="22"/>
              </w:rPr>
            </w:pPr>
            <w:r w:rsidRPr="004B31F8">
              <w:rPr>
                <w:rFonts w:eastAsia="Calibri" w:cs="Times New Roman"/>
                <w:sz w:val="22"/>
              </w:rPr>
              <w:t>1.Философия Древней Индии. Философия Древнего Китая.</w:t>
            </w:r>
          </w:p>
        </w:tc>
        <w:tc>
          <w:tcPr>
            <w:tcW w:w="873" w:type="dxa"/>
            <w:vMerge/>
            <w:tcBorders>
              <w:left w:val="single" w:sz="4" w:space="0" w:color="auto"/>
              <w:right w:val="single" w:sz="4" w:space="0" w:color="auto"/>
            </w:tcBorders>
            <w:shd w:val="clear" w:color="auto" w:fill="auto"/>
            <w:tcMar>
              <w:left w:w="108" w:type="dxa"/>
            </w:tcMar>
            <w:vAlign w:val="center"/>
          </w:tcPr>
          <w:p w14:paraId="22712D04" w14:textId="77777777" w:rsidR="00D86C5E" w:rsidRPr="004B31F8" w:rsidRDefault="00D86C5E" w:rsidP="0037602C">
            <w:pPr>
              <w:spacing w:line="240" w:lineRule="auto"/>
              <w:ind w:firstLine="0"/>
              <w:jc w:val="center"/>
              <w:rPr>
                <w:rFonts w:eastAsia="Times New Roman" w:cs="Times New Roman"/>
                <w:bCs/>
                <w:sz w:val="22"/>
              </w:rPr>
            </w:pPr>
          </w:p>
        </w:tc>
        <w:tc>
          <w:tcPr>
            <w:tcW w:w="1635" w:type="dxa"/>
            <w:vMerge/>
            <w:tcBorders>
              <w:left w:val="single" w:sz="4" w:space="0" w:color="auto"/>
              <w:right w:val="single" w:sz="4" w:space="0" w:color="00000A"/>
            </w:tcBorders>
            <w:shd w:val="clear" w:color="auto" w:fill="auto"/>
            <w:tcMar>
              <w:left w:w="108" w:type="dxa"/>
            </w:tcMar>
          </w:tcPr>
          <w:p w14:paraId="6AD8C1E0" w14:textId="77777777" w:rsidR="00D86C5E" w:rsidRPr="004B31F8" w:rsidRDefault="00D86C5E" w:rsidP="00D8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Times New Roman" w:cs="Times New Roman"/>
                <w:sz w:val="22"/>
                <w:lang w:eastAsia="ru-RU"/>
              </w:rPr>
            </w:pPr>
          </w:p>
        </w:tc>
      </w:tr>
      <w:tr w:rsidR="00D86C5E" w:rsidRPr="004B31F8" w14:paraId="5A4F6D78" w14:textId="77777777" w:rsidTr="004B31F8">
        <w:trPr>
          <w:trHeight w:val="213"/>
        </w:trPr>
        <w:tc>
          <w:tcPr>
            <w:tcW w:w="3539" w:type="dxa"/>
            <w:vMerge/>
            <w:tcBorders>
              <w:left w:val="single" w:sz="4" w:space="0" w:color="00000A"/>
              <w:right w:val="single" w:sz="4" w:space="0" w:color="00000A"/>
            </w:tcBorders>
            <w:shd w:val="clear" w:color="auto" w:fill="auto"/>
            <w:tcMar>
              <w:left w:w="108" w:type="dxa"/>
            </w:tcMar>
          </w:tcPr>
          <w:p w14:paraId="4B99D408" w14:textId="77777777" w:rsidR="00D86C5E" w:rsidRPr="004B31F8" w:rsidRDefault="00D86C5E" w:rsidP="00D86C5E">
            <w:pPr>
              <w:spacing w:line="240" w:lineRule="auto"/>
              <w:ind w:firstLine="0"/>
              <w:jc w:val="center"/>
              <w:rPr>
                <w:rFonts w:eastAsia="Calibri" w:cs="Times New Roman"/>
                <w:bCs/>
                <w:sz w:val="22"/>
              </w:rPr>
            </w:pPr>
          </w:p>
        </w:tc>
        <w:tc>
          <w:tcPr>
            <w:tcW w:w="8513" w:type="dxa"/>
            <w:tcBorders>
              <w:top w:val="single" w:sz="4" w:space="0" w:color="00000A"/>
              <w:left w:val="single" w:sz="4" w:space="0" w:color="00000A"/>
              <w:bottom w:val="single" w:sz="4" w:space="0" w:color="auto"/>
              <w:right w:val="single" w:sz="4" w:space="0" w:color="auto"/>
            </w:tcBorders>
            <w:shd w:val="clear" w:color="auto" w:fill="auto"/>
            <w:tcMar>
              <w:left w:w="108" w:type="dxa"/>
            </w:tcMar>
          </w:tcPr>
          <w:p w14:paraId="676824C0" w14:textId="77777777" w:rsidR="00D86C5E" w:rsidRPr="004B31F8" w:rsidRDefault="00D86C5E" w:rsidP="0037602C">
            <w:pPr>
              <w:spacing w:line="240" w:lineRule="auto"/>
              <w:ind w:firstLine="0"/>
              <w:rPr>
                <w:rFonts w:eastAsia="Times New Roman" w:cs="Times New Roman"/>
                <w:b/>
                <w:sz w:val="22"/>
                <w:lang w:eastAsia="ru-RU"/>
              </w:rPr>
            </w:pPr>
            <w:r w:rsidRPr="004B31F8">
              <w:rPr>
                <w:rFonts w:eastAsia="Times New Roman" w:cs="Times New Roman"/>
                <w:b/>
                <w:sz w:val="22"/>
                <w:lang w:eastAsia="ru-RU"/>
              </w:rPr>
              <w:t>В том числе, практических занятий</w:t>
            </w:r>
          </w:p>
        </w:tc>
        <w:tc>
          <w:tcPr>
            <w:tcW w:w="873" w:type="dxa"/>
            <w:vMerge w:val="restart"/>
            <w:tcBorders>
              <w:top w:val="single" w:sz="4" w:space="0" w:color="00000A"/>
              <w:left w:val="single" w:sz="4" w:space="0" w:color="auto"/>
              <w:right w:val="single" w:sz="4" w:space="0" w:color="auto"/>
            </w:tcBorders>
            <w:shd w:val="clear" w:color="auto" w:fill="auto"/>
            <w:tcMar>
              <w:left w:w="108" w:type="dxa"/>
            </w:tcMar>
            <w:vAlign w:val="center"/>
          </w:tcPr>
          <w:p w14:paraId="2156BE88" w14:textId="77777777" w:rsidR="00D86C5E" w:rsidRPr="004B31F8" w:rsidRDefault="00D86C5E" w:rsidP="0037602C">
            <w:pPr>
              <w:spacing w:line="240" w:lineRule="auto"/>
              <w:ind w:firstLine="0"/>
              <w:jc w:val="center"/>
              <w:rPr>
                <w:rFonts w:eastAsia="Times New Roman" w:cs="Times New Roman"/>
                <w:b/>
                <w:sz w:val="22"/>
              </w:rPr>
            </w:pPr>
            <w:r w:rsidRPr="004B31F8">
              <w:rPr>
                <w:rFonts w:eastAsia="Times New Roman" w:cs="Times New Roman"/>
                <w:bCs/>
                <w:sz w:val="22"/>
              </w:rPr>
              <w:t>2</w:t>
            </w:r>
          </w:p>
        </w:tc>
        <w:tc>
          <w:tcPr>
            <w:tcW w:w="1635" w:type="dxa"/>
            <w:vMerge/>
            <w:tcBorders>
              <w:left w:val="single" w:sz="4" w:space="0" w:color="auto"/>
              <w:right w:val="single" w:sz="4" w:space="0" w:color="00000A"/>
            </w:tcBorders>
            <w:shd w:val="clear" w:color="auto" w:fill="auto"/>
            <w:tcMar>
              <w:left w:w="108" w:type="dxa"/>
            </w:tcMar>
          </w:tcPr>
          <w:p w14:paraId="17D826A6" w14:textId="77777777" w:rsidR="00D86C5E" w:rsidRPr="004B31F8" w:rsidRDefault="00D86C5E" w:rsidP="00D86C5E">
            <w:pPr>
              <w:spacing w:line="240" w:lineRule="auto"/>
              <w:ind w:firstLine="0"/>
              <w:jc w:val="center"/>
              <w:rPr>
                <w:rFonts w:eastAsia="Times New Roman" w:cs="Times New Roman"/>
                <w:sz w:val="22"/>
              </w:rPr>
            </w:pPr>
          </w:p>
        </w:tc>
      </w:tr>
      <w:tr w:rsidR="00D86C5E" w:rsidRPr="004B31F8" w14:paraId="2A932CE0" w14:textId="77777777" w:rsidTr="004B31F8">
        <w:trPr>
          <w:trHeight w:val="600"/>
        </w:trPr>
        <w:tc>
          <w:tcPr>
            <w:tcW w:w="3539" w:type="dxa"/>
            <w:vMerge/>
            <w:tcBorders>
              <w:left w:val="single" w:sz="4" w:space="0" w:color="00000A"/>
              <w:bottom w:val="single" w:sz="4" w:space="0" w:color="auto"/>
              <w:right w:val="single" w:sz="4" w:space="0" w:color="00000A"/>
            </w:tcBorders>
            <w:shd w:val="clear" w:color="auto" w:fill="auto"/>
            <w:tcMar>
              <w:left w:w="108" w:type="dxa"/>
            </w:tcMar>
          </w:tcPr>
          <w:p w14:paraId="34277328" w14:textId="77777777" w:rsidR="00D86C5E" w:rsidRPr="004B31F8" w:rsidRDefault="00D86C5E" w:rsidP="00D86C5E">
            <w:pPr>
              <w:spacing w:line="240" w:lineRule="auto"/>
              <w:ind w:firstLine="0"/>
              <w:jc w:val="center"/>
              <w:rPr>
                <w:rFonts w:eastAsia="Calibri" w:cs="Times New Roman"/>
                <w:bCs/>
                <w:sz w:val="22"/>
              </w:rPr>
            </w:pPr>
          </w:p>
        </w:tc>
        <w:tc>
          <w:tcPr>
            <w:tcW w:w="8513" w:type="dxa"/>
            <w:tcBorders>
              <w:top w:val="single" w:sz="4" w:space="0" w:color="auto"/>
              <w:left w:val="single" w:sz="4" w:space="0" w:color="00000A"/>
              <w:bottom w:val="single" w:sz="4" w:space="0" w:color="auto"/>
              <w:right w:val="single" w:sz="4" w:space="0" w:color="auto"/>
            </w:tcBorders>
            <w:shd w:val="clear" w:color="auto" w:fill="auto"/>
            <w:tcMar>
              <w:left w:w="108" w:type="dxa"/>
            </w:tcMar>
          </w:tcPr>
          <w:p w14:paraId="687981D9" w14:textId="77777777" w:rsidR="00D86C5E" w:rsidRPr="004B31F8" w:rsidRDefault="00D86C5E" w:rsidP="0037602C">
            <w:pPr>
              <w:spacing w:line="240" w:lineRule="auto"/>
              <w:ind w:firstLine="0"/>
              <w:rPr>
                <w:rFonts w:eastAsia="Calibri" w:cs="Times New Roman"/>
                <w:b/>
                <w:bCs/>
                <w:sz w:val="22"/>
              </w:rPr>
            </w:pPr>
            <w:r w:rsidRPr="004B31F8">
              <w:rPr>
                <w:rFonts w:eastAsia="Calibri" w:cs="Times New Roman"/>
                <w:b/>
                <w:bCs/>
                <w:sz w:val="22"/>
              </w:rPr>
              <w:t>Практическое занятие:</w:t>
            </w:r>
          </w:p>
          <w:p w14:paraId="18774424" w14:textId="77777777" w:rsidR="00D86C5E" w:rsidRPr="004B31F8" w:rsidRDefault="00D86C5E" w:rsidP="0037602C">
            <w:pPr>
              <w:spacing w:line="240" w:lineRule="auto"/>
              <w:ind w:firstLine="0"/>
              <w:rPr>
                <w:rFonts w:eastAsia="Calibri" w:cs="Times New Roman"/>
                <w:sz w:val="22"/>
              </w:rPr>
            </w:pPr>
            <w:r w:rsidRPr="004B31F8">
              <w:rPr>
                <w:rFonts w:eastAsia="Calibri" w:cs="Times New Roman"/>
                <w:sz w:val="22"/>
              </w:rPr>
              <w:t>1.Философия Древней Греции. Милетская философская школа. Школа элеатов. Гераклит. Демокрит. Пифагор.</w:t>
            </w:r>
          </w:p>
        </w:tc>
        <w:tc>
          <w:tcPr>
            <w:tcW w:w="873" w:type="dxa"/>
            <w:vMerge/>
            <w:tcBorders>
              <w:left w:val="single" w:sz="4" w:space="0" w:color="auto"/>
              <w:bottom w:val="single" w:sz="4" w:space="0" w:color="auto"/>
              <w:right w:val="single" w:sz="4" w:space="0" w:color="auto"/>
            </w:tcBorders>
            <w:shd w:val="clear" w:color="auto" w:fill="auto"/>
            <w:tcMar>
              <w:left w:w="108" w:type="dxa"/>
            </w:tcMar>
            <w:vAlign w:val="center"/>
          </w:tcPr>
          <w:p w14:paraId="327DD88B" w14:textId="77777777" w:rsidR="00D86C5E" w:rsidRPr="004B31F8" w:rsidRDefault="00D86C5E" w:rsidP="0037602C">
            <w:pPr>
              <w:spacing w:line="240" w:lineRule="auto"/>
              <w:ind w:firstLine="0"/>
              <w:jc w:val="center"/>
              <w:rPr>
                <w:rFonts w:eastAsia="Times New Roman" w:cs="Times New Roman"/>
                <w:bCs/>
                <w:sz w:val="22"/>
              </w:rPr>
            </w:pPr>
          </w:p>
        </w:tc>
        <w:tc>
          <w:tcPr>
            <w:tcW w:w="1635" w:type="dxa"/>
            <w:vMerge/>
            <w:tcBorders>
              <w:left w:val="single" w:sz="4" w:space="0" w:color="auto"/>
              <w:bottom w:val="single" w:sz="4" w:space="0" w:color="00000A"/>
              <w:right w:val="single" w:sz="4" w:space="0" w:color="00000A"/>
            </w:tcBorders>
            <w:shd w:val="clear" w:color="auto" w:fill="auto"/>
            <w:tcMar>
              <w:left w:w="108" w:type="dxa"/>
            </w:tcMar>
          </w:tcPr>
          <w:p w14:paraId="20E92091" w14:textId="77777777" w:rsidR="00D86C5E" w:rsidRPr="004B31F8" w:rsidRDefault="00D86C5E" w:rsidP="00D86C5E">
            <w:pPr>
              <w:spacing w:line="240" w:lineRule="auto"/>
              <w:ind w:firstLine="0"/>
              <w:jc w:val="center"/>
              <w:rPr>
                <w:rFonts w:eastAsia="Times New Roman" w:cs="Times New Roman"/>
                <w:sz w:val="22"/>
              </w:rPr>
            </w:pPr>
          </w:p>
        </w:tc>
      </w:tr>
      <w:tr w:rsidR="00D86C5E" w:rsidRPr="004B31F8" w14:paraId="499A2972" w14:textId="77777777" w:rsidTr="004B31F8">
        <w:trPr>
          <w:trHeight w:val="258"/>
        </w:trPr>
        <w:tc>
          <w:tcPr>
            <w:tcW w:w="3539" w:type="dxa"/>
            <w:vMerge w:val="restart"/>
            <w:tcBorders>
              <w:top w:val="single" w:sz="4" w:space="0" w:color="00000A"/>
              <w:left w:val="single" w:sz="4" w:space="0" w:color="00000A"/>
              <w:right w:val="single" w:sz="4" w:space="0" w:color="00000A"/>
            </w:tcBorders>
            <w:shd w:val="clear" w:color="auto" w:fill="auto"/>
            <w:tcMar>
              <w:left w:w="108" w:type="dxa"/>
            </w:tcMar>
          </w:tcPr>
          <w:p w14:paraId="6B2D4AD0" w14:textId="03E6F4BD" w:rsidR="00D86C5E" w:rsidRPr="004B31F8" w:rsidRDefault="00D86C5E" w:rsidP="00D86C5E">
            <w:pPr>
              <w:spacing w:line="240" w:lineRule="auto"/>
              <w:ind w:firstLine="0"/>
              <w:jc w:val="center"/>
              <w:rPr>
                <w:rFonts w:eastAsia="Calibri" w:cs="Times New Roman"/>
                <w:bCs/>
                <w:sz w:val="22"/>
                <w:lang w:eastAsia="ru-RU"/>
              </w:rPr>
            </w:pPr>
            <w:r w:rsidRPr="004B31F8">
              <w:rPr>
                <w:rFonts w:eastAsia="Calibri" w:cs="Times New Roman"/>
                <w:bCs/>
                <w:sz w:val="22"/>
                <w:lang w:eastAsia="ru-RU"/>
              </w:rPr>
              <w:t>Тема 2.2</w:t>
            </w:r>
          </w:p>
          <w:p w14:paraId="439C0BAB" w14:textId="77777777" w:rsidR="00D86C5E" w:rsidRPr="004B31F8" w:rsidRDefault="00D86C5E" w:rsidP="00D86C5E">
            <w:pPr>
              <w:spacing w:line="240" w:lineRule="auto"/>
              <w:ind w:firstLine="0"/>
              <w:jc w:val="center"/>
              <w:rPr>
                <w:rFonts w:eastAsia="Calibri" w:cs="Times New Roman"/>
                <w:bCs/>
                <w:sz w:val="22"/>
              </w:rPr>
            </w:pPr>
            <w:r w:rsidRPr="004B31F8">
              <w:rPr>
                <w:rFonts w:eastAsia="Calibri" w:cs="Times New Roman"/>
                <w:bCs/>
                <w:sz w:val="22"/>
                <w:lang w:eastAsia="ru-RU"/>
              </w:rPr>
              <w:t>Высокая классика Древнегреческой философии</w:t>
            </w:r>
          </w:p>
        </w:tc>
        <w:tc>
          <w:tcPr>
            <w:tcW w:w="8513" w:type="dxa"/>
            <w:tcBorders>
              <w:top w:val="single" w:sz="4" w:space="0" w:color="00000A"/>
              <w:left w:val="single" w:sz="4" w:space="0" w:color="00000A"/>
              <w:bottom w:val="single" w:sz="4" w:space="0" w:color="auto"/>
              <w:right w:val="single" w:sz="4" w:space="0" w:color="00000A"/>
            </w:tcBorders>
            <w:shd w:val="clear" w:color="auto" w:fill="auto"/>
            <w:tcMar>
              <w:left w:w="108" w:type="dxa"/>
            </w:tcMar>
          </w:tcPr>
          <w:p w14:paraId="54786D92" w14:textId="77777777" w:rsidR="00D86C5E" w:rsidRPr="004B31F8" w:rsidRDefault="00D86C5E" w:rsidP="0037602C">
            <w:pPr>
              <w:spacing w:line="240" w:lineRule="auto"/>
              <w:ind w:firstLine="0"/>
              <w:rPr>
                <w:rFonts w:eastAsia="Calibri" w:cs="Times New Roman"/>
                <w:b/>
                <w:bCs/>
                <w:sz w:val="22"/>
              </w:rPr>
            </w:pPr>
            <w:r w:rsidRPr="004B31F8">
              <w:rPr>
                <w:rFonts w:eastAsia="Calibri" w:cs="Times New Roman"/>
                <w:b/>
                <w:bCs/>
                <w:sz w:val="22"/>
              </w:rPr>
              <w:t xml:space="preserve">Содержание учебного материала </w:t>
            </w:r>
          </w:p>
        </w:tc>
        <w:tc>
          <w:tcPr>
            <w:tcW w:w="873"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2B105AB3" w14:textId="77777777" w:rsidR="00D86C5E" w:rsidRPr="004B31F8" w:rsidRDefault="00D86C5E" w:rsidP="0037602C">
            <w:pPr>
              <w:spacing w:line="240" w:lineRule="auto"/>
              <w:ind w:firstLine="0"/>
              <w:jc w:val="center"/>
              <w:rPr>
                <w:rFonts w:eastAsia="Times New Roman" w:cs="Times New Roman"/>
                <w:b/>
                <w:bCs/>
                <w:sz w:val="22"/>
              </w:rPr>
            </w:pPr>
            <w:r w:rsidRPr="004B31F8">
              <w:rPr>
                <w:rFonts w:eastAsia="Times New Roman" w:cs="Times New Roman"/>
                <w:bCs/>
                <w:sz w:val="22"/>
              </w:rPr>
              <w:t>2</w:t>
            </w:r>
          </w:p>
        </w:tc>
        <w:tc>
          <w:tcPr>
            <w:tcW w:w="1635" w:type="dxa"/>
            <w:vMerge w:val="restart"/>
            <w:tcBorders>
              <w:top w:val="single" w:sz="4" w:space="0" w:color="00000A"/>
              <w:left w:val="single" w:sz="4" w:space="0" w:color="00000A"/>
              <w:right w:val="single" w:sz="4" w:space="0" w:color="00000A"/>
            </w:tcBorders>
            <w:shd w:val="clear" w:color="auto" w:fill="auto"/>
            <w:tcMar>
              <w:left w:w="108" w:type="dxa"/>
            </w:tcMar>
          </w:tcPr>
          <w:p w14:paraId="2D7444A5" w14:textId="3485C9AD" w:rsidR="00D86C5E" w:rsidRPr="004B31F8" w:rsidRDefault="00D86C5E" w:rsidP="00D86C5E">
            <w:pPr>
              <w:spacing w:line="240" w:lineRule="auto"/>
              <w:ind w:firstLine="0"/>
              <w:jc w:val="center"/>
              <w:rPr>
                <w:rFonts w:cs="Times New Roman"/>
                <w:sz w:val="22"/>
              </w:rPr>
            </w:pPr>
            <w:r w:rsidRPr="004B31F8">
              <w:rPr>
                <w:rFonts w:cs="Times New Roman"/>
                <w:sz w:val="22"/>
              </w:rPr>
              <w:t>ОК.02, ОК.03,</w:t>
            </w:r>
          </w:p>
          <w:p w14:paraId="607A2995" w14:textId="77777777" w:rsidR="00D86C5E" w:rsidRPr="004B31F8" w:rsidRDefault="00D86C5E" w:rsidP="00D86C5E">
            <w:pPr>
              <w:spacing w:line="240" w:lineRule="auto"/>
              <w:ind w:firstLine="0"/>
              <w:jc w:val="center"/>
              <w:rPr>
                <w:rFonts w:eastAsia="Times New Roman" w:cs="Times New Roman"/>
                <w:sz w:val="22"/>
              </w:rPr>
            </w:pPr>
            <w:r w:rsidRPr="004B31F8">
              <w:rPr>
                <w:rFonts w:cs="Times New Roman"/>
                <w:sz w:val="22"/>
              </w:rPr>
              <w:t>ОК.04, ОК.06</w:t>
            </w:r>
          </w:p>
        </w:tc>
      </w:tr>
      <w:tr w:rsidR="00D86C5E" w:rsidRPr="004B31F8" w14:paraId="427190CD" w14:textId="77777777" w:rsidTr="004B31F8">
        <w:trPr>
          <w:trHeight w:val="299"/>
        </w:trPr>
        <w:tc>
          <w:tcPr>
            <w:tcW w:w="3539" w:type="dxa"/>
            <w:vMerge/>
            <w:tcBorders>
              <w:left w:val="single" w:sz="4" w:space="0" w:color="00000A"/>
              <w:bottom w:val="single" w:sz="4" w:space="0" w:color="00000A"/>
              <w:right w:val="single" w:sz="4" w:space="0" w:color="00000A"/>
            </w:tcBorders>
            <w:shd w:val="clear" w:color="auto" w:fill="auto"/>
            <w:tcMar>
              <w:left w:w="108" w:type="dxa"/>
            </w:tcMar>
          </w:tcPr>
          <w:p w14:paraId="3A34DEF8" w14:textId="77777777" w:rsidR="00D86C5E" w:rsidRPr="004B31F8" w:rsidRDefault="00D86C5E" w:rsidP="00D86C5E">
            <w:pPr>
              <w:spacing w:line="240" w:lineRule="auto"/>
              <w:ind w:firstLine="0"/>
              <w:jc w:val="center"/>
              <w:rPr>
                <w:rFonts w:eastAsia="Calibri" w:cs="Times New Roman"/>
                <w:bCs/>
                <w:sz w:val="22"/>
                <w:lang w:eastAsia="ru-RU"/>
              </w:rPr>
            </w:pPr>
          </w:p>
        </w:tc>
        <w:tc>
          <w:tcPr>
            <w:tcW w:w="8513" w:type="dxa"/>
            <w:tcBorders>
              <w:top w:val="single" w:sz="4" w:space="0" w:color="auto"/>
              <w:left w:val="single" w:sz="4" w:space="0" w:color="00000A"/>
              <w:bottom w:val="single" w:sz="4" w:space="0" w:color="00000A"/>
              <w:right w:val="single" w:sz="4" w:space="0" w:color="00000A"/>
            </w:tcBorders>
            <w:shd w:val="clear" w:color="auto" w:fill="auto"/>
            <w:tcMar>
              <w:left w:w="108" w:type="dxa"/>
            </w:tcMar>
          </w:tcPr>
          <w:p w14:paraId="195AA0CB" w14:textId="77777777" w:rsidR="00D86C5E" w:rsidRPr="004B31F8" w:rsidRDefault="00D86C5E" w:rsidP="0037602C">
            <w:pPr>
              <w:spacing w:line="240" w:lineRule="auto"/>
              <w:ind w:firstLine="0"/>
              <w:rPr>
                <w:rFonts w:eastAsia="Calibri" w:cs="Times New Roman"/>
                <w:sz w:val="22"/>
              </w:rPr>
            </w:pPr>
            <w:r w:rsidRPr="004B31F8">
              <w:rPr>
                <w:rFonts w:eastAsia="Calibri" w:cs="Times New Roman"/>
                <w:sz w:val="22"/>
              </w:rPr>
              <w:t>1.Софисты и софистика. Философия Сократа. Пост сократовские философские школы.</w:t>
            </w:r>
          </w:p>
          <w:p w14:paraId="44D75746" w14:textId="77777777" w:rsidR="00D86C5E" w:rsidRPr="004B31F8" w:rsidRDefault="00D86C5E" w:rsidP="0037602C">
            <w:pPr>
              <w:spacing w:line="240" w:lineRule="auto"/>
              <w:ind w:firstLine="0"/>
              <w:rPr>
                <w:rFonts w:eastAsia="Calibri" w:cs="Times New Roman"/>
                <w:sz w:val="22"/>
              </w:rPr>
            </w:pPr>
            <w:r w:rsidRPr="004B31F8">
              <w:rPr>
                <w:rFonts w:eastAsia="Calibri" w:cs="Times New Roman"/>
                <w:sz w:val="22"/>
              </w:rPr>
              <w:t>2.Философия Платона. Философские взгляды Аристотеля.</w:t>
            </w:r>
          </w:p>
        </w:tc>
        <w:tc>
          <w:tcPr>
            <w:tcW w:w="873" w:type="dxa"/>
            <w:vMerge/>
            <w:tcBorders>
              <w:left w:val="single" w:sz="4" w:space="0" w:color="00000A"/>
              <w:bottom w:val="single" w:sz="4" w:space="0" w:color="00000A"/>
              <w:right w:val="single" w:sz="4" w:space="0" w:color="00000A"/>
            </w:tcBorders>
            <w:shd w:val="clear" w:color="auto" w:fill="auto"/>
            <w:tcMar>
              <w:left w:w="108" w:type="dxa"/>
            </w:tcMar>
            <w:vAlign w:val="center"/>
          </w:tcPr>
          <w:p w14:paraId="143BF5DE" w14:textId="77777777" w:rsidR="00D86C5E" w:rsidRPr="004B31F8" w:rsidRDefault="00D86C5E" w:rsidP="0037602C">
            <w:pPr>
              <w:spacing w:line="240" w:lineRule="auto"/>
              <w:ind w:firstLine="0"/>
              <w:jc w:val="center"/>
              <w:rPr>
                <w:rFonts w:eastAsia="Times New Roman" w:cs="Times New Roman"/>
                <w:bCs/>
                <w:sz w:val="22"/>
              </w:rPr>
            </w:pPr>
          </w:p>
        </w:tc>
        <w:tc>
          <w:tcPr>
            <w:tcW w:w="1635" w:type="dxa"/>
            <w:vMerge/>
            <w:tcBorders>
              <w:left w:val="single" w:sz="4" w:space="0" w:color="00000A"/>
              <w:bottom w:val="single" w:sz="4" w:space="0" w:color="00000A"/>
              <w:right w:val="single" w:sz="4" w:space="0" w:color="00000A"/>
            </w:tcBorders>
            <w:shd w:val="clear" w:color="auto" w:fill="auto"/>
            <w:tcMar>
              <w:left w:w="108" w:type="dxa"/>
            </w:tcMar>
          </w:tcPr>
          <w:p w14:paraId="5B540C87" w14:textId="77777777" w:rsidR="00D86C5E" w:rsidRPr="004B31F8" w:rsidRDefault="00D86C5E" w:rsidP="00D8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Times New Roman" w:cs="Times New Roman"/>
                <w:sz w:val="22"/>
                <w:lang w:eastAsia="ru-RU"/>
              </w:rPr>
            </w:pPr>
          </w:p>
        </w:tc>
      </w:tr>
      <w:tr w:rsidR="00D86C5E" w:rsidRPr="004B31F8" w14:paraId="5A29EF30" w14:textId="77777777" w:rsidTr="004B31F8">
        <w:trPr>
          <w:trHeight w:val="285"/>
        </w:trPr>
        <w:tc>
          <w:tcPr>
            <w:tcW w:w="3539" w:type="dxa"/>
            <w:vMerge w:val="restart"/>
            <w:tcBorders>
              <w:top w:val="single" w:sz="4" w:space="0" w:color="00000A"/>
              <w:left w:val="single" w:sz="4" w:space="0" w:color="00000A"/>
              <w:right w:val="single" w:sz="4" w:space="0" w:color="00000A"/>
            </w:tcBorders>
            <w:shd w:val="clear" w:color="auto" w:fill="auto"/>
            <w:tcMar>
              <w:left w:w="108" w:type="dxa"/>
            </w:tcMar>
          </w:tcPr>
          <w:p w14:paraId="19CCE8AF" w14:textId="4E47AFC1" w:rsidR="00D86C5E" w:rsidRPr="004B31F8" w:rsidRDefault="00D86C5E" w:rsidP="00D86C5E">
            <w:pPr>
              <w:spacing w:line="240" w:lineRule="auto"/>
              <w:ind w:firstLine="0"/>
              <w:jc w:val="center"/>
              <w:rPr>
                <w:rFonts w:eastAsia="Calibri" w:cs="Times New Roman"/>
                <w:bCs/>
                <w:sz w:val="22"/>
              </w:rPr>
            </w:pPr>
            <w:r w:rsidRPr="004B31F8">
              <w:rPr>
                <w:rFonts w:eastAsia="Calibri" w:cs="Times New Roman"/>
                <w:bCs/>
                <w:sz w:val="22"/>
              </w:rPr>
              <w:t>Тема 2.3</w:t>
            </w:r>
          </w:p>
          <w:p w14:paraId="65073DBD" w14:textId="77777777" w:rsidR="00D86C5E" w:rsidRPr="004B31F8" w:rsidRDefault="00D86C5E" w:rsidP="00D86C5E">
            <w:pPr>
              <w:spacing w:line="240" w:lineRule="auto"/>
              <w:ind w:firstLine="0"/>
              <w:jc w:val="center"/>
              <w:rPr>
                <w:rFonts w:eastAsia="Calibri" w:cs="Times New Roman"/>
                <w:bCs/>
                <w:sz w:val="22"/>
              </w:rPr>
            </w:pPr>
            <w:r w:rsidRPr="004B31F8">
              <w:rPr>
                <w:rFonts w:eastAsia="Calibri" w:cs="Times New Roman"/>
                <w:bCs/>
                <w:sz w:val="22"/>
              </w:rPr>
              <w:t>Философия эпохи эллинизма и Древнего Рима</w:t>
            </w:r>
          </w:p>
        </w:tc>
        <w:tc>
          <w:tcPr>
            <w:tcW w:w="8513" w:type="dxa"/>
            <w:tcBorders>
              <w:top w:val="single" w:sz="4" w:space="0" w:color="00000A"/>
              <w:left w:val="single" w:sz="4" w:space="0" w:color="00000A"/>
              <w:bottom w:val="single" w:sz="4" w:space="0" w:color="auto"/>
              <w:right w:val="single" w:sz="4" w:space="0" w:color="00000A"/>
            </w:tcBorders>
            <w:shd w:val="clear" w:color="auto" w:fill="auto"/>
            <w:tcMar>
              <w:left w:w="108" w:type="dxa"/>
            </w:tcMar>
          </w:tcPr>
          <w:p w14:paraId="61D87664" w14:textId="77777777" w:rsidR="00D86C5E" w:rsidRPr="004B31F8" w:rsidRDefault="00D86C5E" w:rsidP="0037602C">
            <w:pPr>
              <w:spacing w:line="240" w:lineRule="auto"/>
              <w:ind w:firstLine="0"/>
              <w:rPr>
                <w:rFonts w:eastAsia="Calibri" w:cs="Times New Roman"/>
                <w:b/>
                <w:bCs/>
                <w:sz w:val="22"/>
              </w:rPr>
            </w:pPr>
            <w:r w:rsidRPr="004B31F8">
              <w:rPr>
                <w:rFonts w:eastAsia="Calibri" w:cs="Times New Roman"/>
                <w:b/>
                <w:bCs/>
                <w:sz w:val="22"/>
              </w:rPr>
              <w:t xml:space="preserve">Содержание учебного материала </w:t>
            </w:r>
          </w:p>
        </w:tc>
        <w:tc>
          <w:tcPr>
            <w:tcW w:w="873"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4842C866" w14:textId="77777777" w:rsidR="00D86C5E" w:rsidRPr="004B31F8" w:rsidRDefault="00D86C5E" w:rsidP="0037602C">
            <w:pPr>
              <w:spacing w:line="240" w:lineRule="auto"/>
              <w:ind w:firstLine="0"/>
              <w:jc w:val="center"/>
              <w:rPr>
                <w:rFonts w:eastAsia="Times New Roman" w:cs="Times New Roman"/>
                <w:b/>
                <w:bCs/>
                <w:sz w:val="22"/>
              </w:rPr>
            </w:pPr>
            <w:r w:rsidRPr="004B31F8">
              <w:rPr>
                <w:rFonts w:eastAsia="Times New Roman" w:cs="Times New Roman"/>
                <w:bCs/>
                <w:sz w:val="22"/>
              </w:rPr>
              <w:t>2</w:t>
            </w:r>
          </w:p>
        </w:tc>
        <w:tc>
          <w:tcPr>
            <w:tcW w:w="1635" w:type="dxa"/>
            <w:vMerge w:val="restart"/>
            <w:tcBorders>
              <w:top w:val="single" w:sz="4" w:space="0" w:color="00000A"/>
              <w:left w:val="single" w:sz="4" w:space="0" w:color="00000A"/>
              <w:right w:val="single" w:sz="4" w:space="0" w:color="00000A"/>
            </w:tcBorders>
            <w:shd w:val="clear" w:color="auto" w:fill="auto"/>
            <w:tcMar>
              <w:left w:w="108" w:type="dxa"/>
            </w:tcMar>
          </w:tcPr>
          <w:p w14:paraId="450EC460" w14:textId="0B96B9A2" w:rsidR="00D86C5E" w:rsidRPr="004B31F8" w:rsidRDefault="00D86C5E" w:rsidP="00D86C5E">
            <w:pPr>
              <w:spacing w:line="240" w:lineRule="auto"/>
              <w:ind w:firstLine="0"/>
              <w:jc w:val="center"/>
              <w:rPr>
                <w:rFonts w:eastAsia="Times New Roman" w:cs="Times New Roman"/>
                <w:sz w:val="22"/>
              </w:rPr>
            </w:pPr>
            <w:r w:rsidRPr="004B31F8">
              <w:rPr>
                <w:rFonts w:cs="Times New Roman"/>
                <w:sz w:val="22"/>
              </w:rPr>
              <w:t>ОК.02, ОК.03,</w:t>
            </w:r>
          </w:p>
          <w:p w14:paraId="6290701D" w14:textId="3E17E897" w:rsidR="00D86C5E" w:rsidRPr="004B31F8" w:rsidRDefault="00690FAC" w:rsidP="00690FAC">
            <w:pPr>
              <w:spacing w:line="240" w:lineRule="auto"/>
              <w:ind w:firstLine="0"/>
              <w:jc w:val="center"/>
              <w:rPr>
                <w:rFonts w:eastAsia="Times New Roman" w:cs="Times New Roman"/>
                <w:sz w:val="22"/>
              </w:rPr>
            </w:pPr>
            <w:r w:rsidRPr="004B31F8">
              <w:rPr>
                <w:rFonts w:cs="Times New Roman"/>
                <w:sz w:val="22"/>
              </w:rPr>
              <w:t>ОК.04, ОК.06</w:t>
            </w:r>
          </w:p>
        </w:tc>
      </w:tr>
      <w:tr w:rsidR="00D86C5E" w:rsidRPr="004B31F8" w14:paraId="31F298C1" w14:textId="77777777" w:rsidTr="004B31F8">
        <w:trPr>
          <w:trHeight w:val="252"/>
        </w:trPr>
        <w:tc>
          <w:tcPr>
            <w:tcW w:w="3539" w:type="dxa"/>
            <w:vMerge/>
            <w:tcBorders>
              <w:top w:val="single" w:sz="4" w:space="0" w:color="00000A"/>
              <w:left w:val="single" w:sz="4" w:space="0" w:color="00000A"/>
              <w:right w:val="single" w:sz="4" w:space="0" w:color="00000A"/>
            </w:tcBorders>
            <w:shd w:val="clear" w:color="auto" w:fill="auto"/>
            <w:tcMar>
              <w:left w:w="108" w:type="dxa"/>
            </w:tcMar>
          </w:tcPr>
          <w:p w14:paraId="15C9D86F" w14:textId="77777777" w:rsidR="00D86C5E" w:rsidRPr="004B31F8" w:rsidRDefault="00D86C5E" w:rsidP="00D86C5E">
            <w:pPr>
              <w:spacing w:line="240" w:lineRule="auto"/>
              <w:ind w:firstLine="0"/>
              <w:jc w:val="center"/>
              <w:rPr>
                <w:rFonts w:eastAsia="Calibri" w:cs="Times New Roman"/>
                <w:bCs/>
                <w:sz w:val="22"/>
              </w:rPr>
            </w:pPr>
          </w:p>
        </w:tc>
        <w:tc>
          <w:tcPr>
            <w:tcW w:w="8513" w:type="dxa"/>
            <w:tcBorders>
              <w:top w:val="single" w:sz="4" w:space="0" w:color="auto"/>
              <w:left w:val="single" w:sz="4" w:space="0" w:color="00000A"/>
              <w:bottom w:val="single" w:sz="4" w:space="0" w:color="auto"/>
              <w:right w:val="single" w:sz="4" w:space="0" w:color="00000A"/>
            </w:tcBorders>
            <w:shd w:val="clear" w:color="auto" w:fill="auto"/>
            <w:tcMar>
              <w:left w:w="108" w:type="dxa"/>
            </w:tcMar>
          </w:tcPr>
          <w:p w14:paraId="7B80E58D" w14:textId="77777777" w:rsidR="00D86C5E" w:rsidRPr="004B31F8" w:rsidRDefault="00D86C5E" w:rsidP="0037602C">
            <w:pPr>
              <w:spacing w:line="240" w:lineRule="auto"/>
              <w:ind w:firstLine="0"/>
              <w:rPr>
                <w:rFonts w:eastAsia="Times New Roman" w:cs="Times New Roman"/>
                <w:b/>
                <w:sz w:val="22"/>
                <w:lang w:eastAsia="ru-RU"/>
              </w:rPr>
            </w:pPr>
            <w:r w:rsidRPr="004B31F8">
              <w:rPr>
                <w:rFonts w:eastAsia="Times New Roman" w:cs="Times New Roman"/>
                <w:b/>
                <w:sz w:val="22"/>
                <w:lang w:eastAsia="ru-RU"/>
              </w:rPr>
              <w:t>В том числе, практических занятий</w:t>
            </w:r>
          </w:p>
        </w:tc>
        <w:tc>
          <w:tcPr>
            <w:tcW w:w="873" w:type="dxa"/>
            <w:vMerge/>
            <w:tcBorders>
              <w:left w:val="single" w:sz="4" w:space="0" w:color="00000A"/>
              <w:right w:val="single" w:sz="4" w:space="0" w:color="00000A"/>
            </w:tcBorders>
            <w:shd w:val="clear" w:color="auto" w:fill="auto"/>
            <w:tcMar>
              <w:left w:w="108" w:type="dxa"/>
            </w:tcMar>
            <w:vAlign w:val="center"/>
          </w:tcPr>
          <w:p w14:paraId="1AF33A27" w14:textId="77777777" w:rsidR="00D86C5E" w:rsidRPr="004B31F8" w:rsidRDefault="00D86C5E" w:rsidP="0037602C">
            <w:pPr>
              <w:spacing w:line="240" w:lineRule="auto"/>
              <w:ind w:firstLine="0"/>
              <w:jc w:val="center"/>
              <w:rPr>
                <w:rFonts w:eastAsia="Times New Roman" w:cs="Times New Roman"/>
                <w:b/>
                <w:bCs/>
                <w:sz w:val="22"/>
              </w:rPr>
            </w:pPr>
          </w:p>
        </w:tc>
        <w:tc>
          <w:tcPr>
            <w:tcW w:w="1635" w:type="dxa"/>
            <w:vMerge/>
            <w:tcBorders>
              <w:top w:val="single" w:sz="4" w:space="0" w:color="00000A"/>
              <w:left w:val="single" w:sz="4" w:space="0" w:color="00000A"/>
              <w:right w:val="single" w:sz="4" w:space="0" w:color="00000A"/>
            </w:tcBorders>
            <w:shd w:val="clear" w:color="auto" w:fill="auto"/>
            <w:tcMar>
              <w:left w:w="108" w:type="dxa"/>
            </w:tcMar>
          </w:tcPr>
          <w:p w14:paraId="000A9B40" w14:textId="77777777" w:rsidR="00D86C5E" w:rsidRPr="004B31F8" w:rsidRDefault="00D86C5E" w:rsidP="00D86C5E">
            <w:pPr>
              <w:spacing w:line="240" w:lineRule="auto"/>
              <w:ind w:firstLine="0"/>
              <w:jc w:val="center"/>
              <w:rPr>
                <w:rFonts w:eastAsia="Times New Roman" w:cs="Times New Roman"/>
                <w:sz w:val="22"/>
                <w:lang w:eastAsia="ru-RU"/>
              </w:rPr>
            </w:pPr>
          </w:p>
        </w:tc>
      </w:tr>
      <w:tr w:rsidR="00D86C5E" w:rsidRPr="004B31F8" w14:paraId="3558868F" w14:textId="77777777" w:rsidTr="004B31F8">
        <w:trPr>
          <w:trHeight w:val="557"/>
        </w:trPr>
        <w:tc>
          <w:tcPr>
            <w:tcW w:w="3539" w:type="dxa"/>
            <w:vMerge/>
            <w:tcBorders>
              <w:left w:val="single" w:sz="4" w:space="0" w:color="00000A"/>
              <w:right w:val="single" w:sz="4" w:space="0" w:color="00000A"/>
            </w:tcBorders>
            <w:shd w:val="clear" w:color="auto" w:fill="auto"/>
            <w:tcMar>
              <w:left w:w="108" w:type="dxa"/>
            </w:tcMar>
          </w:tcPr>
          <w:p w14:paraId="42DAE7ED" w14:textId="77777777" w:rsidR="00D86C5E" w:rsidRPr="004B31F8" w:rsidRDefault="00D86C5E" w:rsidP="00D86C5E">
            <w:pPr>
              <w:spacing w:line="240" w:lineRule="auto"/>
              <w:ind w:firstLine="0"/>
              <w:jc w:val="center"/>
              <w:rPr>
                <w:rFonts w:eastAsia="Calibri" w:cs="Times New Roman"/>
                <w:bCs/>
                <w:sz w:val="22"/>
              </w:rPr>
            </w:pPr>
          </w:p>
        </w:tc>
        <w:tc>
          <w:tcPr>
            <w:tcW w:w="8513" w:type="dxa"/>
            <w:tcBorders>
              <w:top w:val="single" w:sz="4" w:space="0" w:color="auto"/>
              <w:left w:val="single" w:sz="4" w:space="0" w:color="00000A"/>
              <w:right w:val="single" w:sz="4" w:space="0" w:color="00000A"/>
            </w:tcBorders>
            <w:shd w:val="clear" w:color="auto" w:fill="auto"/>
            <w:tcMar>
              <w:left w:w="108" w:type="dxa"/>
            </w:tcMar>
          </w:tcPr>
          <w:p w14:paraId="63003EF8" w14:textId="77777777" w:rsidR="00D86C5E" w:rsidRPr="004B31F8" w:rsidRDefault="00D86C5E" w:rsidP="0037602C">
            <w:pPr>
              <w:spacing w:line="240" w:lineRule="auto"/>
              <w:ind w:firstLine="0"/>
              <w:rPr>
                <w:rFonts w:eastAsia="Calibri" w:cs="Times New Roman"/>
                <w:sz w:val="22"/>
              </w:rPr>
            </w:pPr>
            <w:r w:rsidRPr="004B31F8">
              <w:rPr>
                <w:rFonts w:eastAsia="Calibri" w:cs="Times New Roman"/>
                <w:b/>
                <w:sz w:val="22"/>
              </w:rPr>
              <w:t>Практическое занятие:</w:t>
            </w:r>
          </w:p>
          <w:p w14:paraId="1B7CA210" w14:textId="77777777" w:rsidR="00D86C5E" w:rsidRPr="004B31F8" w:rsidRDefault="00D86C5E" w:rsidP="0037602C">
            <w:pPr>
              <w:spacing w:line="240" w:lineRule="auto"/>
              <w:ind w:firstLine="0"/>
              <w:rPr>
                <w:rFonts w:eastAsia="Calibri" w:cs="Times New Roman"/>
                <w:sz w:val="22"/>
              </w:rPr>
            </w:pPr>
            <w:r w:rsidRPr="004B31F8">
              <w:rPr>
                <w:rFonts w:eastAsia="Calibri" w:cs="Times New Roman"/>
                <w:sz w:val="22"/>
              </w:rPr>
              <w:t>1.Философия Эпикура. Философская школа стоиков. Философская школа скептиков. Философия Древнего Рима.</w:t>
            </w:r>
          </w:p>
        </w:tc>
        <w:tc>
          <w:tcPr>
            <w:tcW w:w="873" w:type="dxa"/>
            <w:vMerge/>
            <w:tcBorders>
              <w:left w:val="single" w:sz="4" w:space="0" w:color="00000A"/>
              <w:right w:val="single" w:sz="4" w:space="0" w:color="00000A"/>
            </w:tcBorders>
            <w:shd w:val="clear" w:color="auto" w:fill="auto"/>
            <w:tcMar>
              <w:left w:w="108" w:type="dxa"/>
            </w:tcMar>
            <w:vAlign w:val="center"/>
          </w:tcPr>
          <w:p w14:paraId="1761FDDB" w14:textId="77777777" w:rsidR="00D86C5E" w:rsidRPr="004B31F8" w:rsidRDefault="00D86C5E" w:rsidP="0037602C">
            <w:pPr>
              <w:spacing w:line="240" w:lineRule="auto"/>
              <w:ind w:firstLine="0"/>
              <w:jc w:val="center"/>
              <w:rPr>
                <w:rFonts w:eastAsia="Times New Roman" w:cs="Times New Roman"/>
                <w:bCs/>
                <w:sz w:val="22"/>
              </w:rPr>
            </w:pPr>
          </w:p>
        </w:tc>
        <w:tc>
          <w:tcPr>
            <w:tcW w:w="1635" w:type="dxa"/>
            <w:vMerge/>
            <w:tcBorders>
              <w:left w:val="single" w:sz="4" w:space="0" w:color="00000A"/>
              <w:right w:val="single" w:sz="4" w:space="0" w:color="00000A"/>
            </w:tcBorders>
            <w:shd w:val="clear" w:color="auto" w:fill="auto"/>
            <w:tcMar>
              <w:left w:w="108" w:type="dxa"/>
            </w:tcMar>
          </w:tcPr>
          <w:p w14:paraId="25547D52" w14:textId="77777777" w:rsidR="00D86C5E" w:rsidRPr="004B31F8" w:rsidRDefault="00D86C5E" w:rsidP="00D86C5E">
            <w:pPr>
              <w:spacing w:line="240" w:lineRule="auto"/>
              <w:ind w:firstLine="0"/>
              <w:jc w:val="center"/>
              <w:rPr>
                <w:rFonts w:eastAsia="Times New Roman" w:cs="Times New Roman"/>
                <w:sz w:val="22"/>
                <w:lang w:eastAsia="ru-RU"/>
              </w:rPr>
            </w:pPr>
          </w:p>
        </w:tc>
      </w:tr>
      <w:tr w:rsidR="00D86C5E" w:rsidRPr="004B31F8" w14:paraId="43B0829F" w14:textId="77777777" w:rsidTr="004B31F8">
        <w:trPr>
          <w:trHeight w:val="216"/>
        </w:trPr>
        <w:tc>
          <w:tcPr>
            <w:tcW w:w="3539" w:type="dxa"/>
            <w:vMerge w:val="restart"/>
            <w:tcBorders>
              <w:top w:val="single" w:sz="4" w:space="0" w:color="00000A"/>
              <w:left w:val="single" w:sz="4" w:space="0" w:color="00000A"/>
              <w:right w:val="single" w:sz="4" w:space="0" w:color="00000A"/>
            </w:tcBorders>
            <w:shd w:val="clear" w:color="auto" w:fill="auto"/>
            <w:tcMar>
              <w:left w:w="108" w:type="dxa"/>
            </w:tcMar>
          </w:tcPr>
          <w:p w14:paraId="202EF8A3" w14:textId="2F2E68B0" w:rsidR="00D86C5E" w:rsidRPr="004B31F8" w:rsidRDefault="00D86C5E" w:rsidP="00D86C5E">
            <w:pPr>
              <w:spacing w:line="240" w:lineRule="auto"/>
              <w:ind w:firstLine="0"/>
              <w:jc w:val="center"/>
              <w:rPr>
                <w:rFonts w:eastAsia="Calibri" w:cs="Times New Roman"/>
                <w:bCs/>
                <w:sz w:val="22"/>
              </w:rPr>
            </w:pPr>
            <w:r w:rsidRPr="004B31F8">
              <w:rPr>
                <w:rFonts w:eastAsia="Calibri" w:cs="Times New Roman"/>
                <w:bCs/>
                <w:sz w:val="22"/>
              </w:rPr>
              <w:t>Тема 2.4</w:t>
            </w:r>
          </w:p>
          <w:p w14:paraId="45055324" w14:textId="77777777" w:rsidR="00D86C5E" w:rsidRPr="004B31F8" w:rsidRDefault="00D86C5E" w:rsidP="00D86C5E">
            <w:pPr>
              <w:spacing w:line="240" w:lineRule="auto"/>
              <w:ind w:firstLine="0"/>
              <w:jc w:val="center"/>
              <w:rPr>
                <w:rFonts w:eastAsia="Calibri" w:cs="Times New Roman"/>
                <w:bCs/>
                <w:sz w:val="22"/>
              </w:rPr>
            </w:pPr>
            <w:r w:rsidRPr="004B31F8">
              <w:rPr>
                <w:rFonts w:eastAsia="Calibri" w:cs="Times New Roman"/>
                <w:bCs/>
                <w:sz w:val="22"/>
              </w:rPr>
              <w:t>Философия Средних веков</w:t>
            </w:r>
          </w:p>
        </w:tc>
        <w:tc>
          <w:tcPr>
            <w:tcW w:w="8513" w:type="dxa"/>
            <w:tcBorders>
              <w:top w:val="single" w:sz="4" w:space="0" w:color="00000A"/>
              <w:left w:val="single" w:sz="4" w:space="0" w:color="00000A"/>
              <w:bottom w:val="single" w:sz="4" w:space="0" w:color="auto"/>
              <w:right w:val="single" w:sz="4" w:space="0" w:color="00000A"/>
            </w:tcBorders>
            <w:shd w:val="clear" w:color="auto" w:fill="auto"/>
            <w:tcMar>
              <w:left w:w="108" w:type="dxa"/>
            </w:tcMar>
          </w:tcPr>
          <w:p w14:paraId="78536251" w14:textId="77777777" w:rsidR="00D86C5E" w:rsidRPr="004B31F8" w:rsidRDefault="00D86C5E" w:rsidP="0037602C">
            <w:pPr>
              <w:spacing w:line="240" w:lineRule="auto"/>
              <w:ind w:firstLine="0"/>
              <w:rPr>
                <w:rFonts w:eastAsia="Calibri" w:cs="Times New Roman"/>
                <w:b/>
                <w:bCs/>
                <w:sz w:val="22"/>
              </w:rPr>
            </w:pPr>
            <w:r w:rsidRPr="004B31F8">
              <w:rPr>
                <w:rFonts w:eastAsia="Calibri" w:cs="Times New Roman"/>
                <w:b/>
                <w:bCs/>
                <w:sz w:val="22"/>
              </w:rPr>
              <w:t>Содержание учебного материала</w:t>
            </w:r>
          </w:p>
        </w:tc>
        <w:tc>
          <w:tcPr>
            <w:tcW w:w="873"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31EFC040" w14:textId="77777777" w:rsidR="00D86C5E" w:rsidRPr="004B31F8" w:rsidRDefault="00D86C5E" w:rsidP="0037602C">
            <w:pPr>
              <w:spacing w:line="240" w:lineRule="auto"/>
              <w:ind w:firstLine="0"/>
              <w:jc w:val="center"/>
              <w:rPr>
                <w:rFonts w:eastAsia="Times New Roman" w:cs="Times New Roman"/>
                <w:b/>
                <w:bCs/>
                <w:sz w:val="22"/>
              </w:rPr>
            </w:pPr>
            <w:r w:rsidRPr="004B31F8">
              <w:rPr>
                <w:rFonts w:eastAsia="Times New Roman" w:cs="Times New Roman"/>
                <w:bCs/>
                <w:sz w:val="22"/>
              </w:rPr>
              <w:t>2</w:t>
            </w:r>
          </w:p>
        </w:tc>
        <w:tc>
          <w:tcPr>
            <w:tcW w:w="1635" w:type="dxa"/>
            <w:vMerge w:val="restart"/>
            <w:tcBorders>
              <w:top w:val="single" w:sz="4" w:space="0" w:color="00000A"/>
              <w:left w:val="single" w:sz="4" w:space="0" w:color="00000A"/>
              <w:right w:val="single" w:sz="4" w:space="0" w:color="00000A"/>
            </w:tcBorders>
            <w:shd w:val="clear" w:color="auto" w:fill="auto"/>
            <w:tcMar>
              <w:left w:w="108" w:type="dxa"/>
            </w:tcMar>
          </w:tcPr>
          <w:p w14:paraId="55AF36C8" w14:textId="77777777" w:rsidR="00D86C5E" w:rsidRPr="004B31F8" w:rsidRDefault="00D86C5E" w:rsidP="00D86C5E">
            <w:pPr>
              <w:spacing w:line="240" w:lineRule="auto"/>
              <w:ind w:firstLine="0"/>
              <w:jc w:val="center"/>
              <w:rPr>
                <w:rFonts w:eastAsia="Times New Roman" w:cs="Times New Roman"/>
                <w:sz w:val="22"/>
              </w:rPr>
            </w:pPr>
            <w:r w:rsidRPr="004B31F8">
              <w:rPr>
                <w:rFonts w:cs="Times New Roman"/>
                <w:sz w:val="22"/>
              </w:rPr>
              <w:t>ОК.04, ОК.06</w:t>
            </w:r>
          </w:p>
          <w:p w14:paraId="3DD58733" w14:textId="5BA1BA69" w:rsidR="00D86C5E" w:rsidRPr="004B31F8" w:rsidRDefault="00D86C5E" w:rsidP="00D86C5E">
            <w:pPr>
              <w:spacing w:line="240" w:lineRule="auto"/>
              <w:ind w:firstLine="0"/>
              <w:jc w:val="center"/>
              <w:rPr>
                <w:rFonts w:eastAsia="Times New Roman" w:cs="Times New Roman"/>
                <w:sz w:val="22"/>
              </w:rPr>
            </w:pPr>
            <w:r w:rsidRPr="004B31F8">
              <w:rPr>
                <w:rFonts w:cs="Times New Roman"/>
                <w:sz w:val="22"/>
              </w:rPr>
              <w:t>ОК.02, ОК.03,</w:t>
            </w:r>
          </w:p>
        </w:tc>
      </w:tr>
      <w:tr w:rsidR="00D86C5E" w:rsidRPr="004B31F8" w14:paraId="749CA372" w14:textId="77777777" w:rsidTr="004B31F8">
        <w:trPr>
          <w:trHeight w:val="585"/>
        </w:trPr>
        <w:tc>
          <w:tcPr>
            <w:tcW w:w="3539" w:type="dxa"/>
            <w:vMerge/>
            <w:tcBorders>
              <w:left w:val="single" w:sz="4" w:space="0" w:color="00000A"/>
              <w:bottom w:val="single" w:sz="4" w:space="0" w:color="00000A"/>
              <w:right w:val="single" w:sz="4" w:space="0" w:color="00000A"/>
            </w:tcBorders>
            <w:shd w:val="clear" w:color="auto" w:fill="auto"/>
            <w:tcMar>
              <w:left w:w="108" w:type="dxa"/>
            </w:tcMar>
          </w:tcPr>
          <w:p w14:paraId="658FF875" w14:textId="77777777" w:rsidR="00D86C5E" w:rsidRPr="004B31F8" w:rsidRDefault="00D86C5E" w:rsidP="00D86C5E">
            <w:pPr>
              <w:spacing w:line="240" w:lineRule="auto"/>
              <w:ind w:firstLine="0"/>
              <w:jc w:val="center"/>
              <w:rPr>
                <w:rFonts w:eastAsia="Calibri" w:cs="Times New Roman"/>
                <w:bCs/>
                <w:sz w:val="22"/>
              </w:rPr>
            </w:pPr>
          </w:p>
        </w:tc>
        <w:tc>
          <w:tcPr>
            <w:tcW w:w="8513" w:type="dxa"/>
            <w:tcBorders>
              <w:top w:val="single" w:sz="4" w:space="0" w:color="auto"/>
              <w:left w:val="single" w:sz="4" w:space="0" w:color="00000A"/>
              <w:right w:val="single" w:sz="4" w:space="0" w:color="00000A"/>
            </w:tcBorders>
            <w:shd w:val="clear" w:color="auto" w:fill="auto"/>
            <w:tcMar>
              <w:left w:w="108" w:type="dxa"/>
            </w:tcMar>
          </w:tcPr>
          <w:p w14:paraId="5F3B9384" w14:textId="77777777" w:rsidR="00D86C5E" w:rsidRPr="004B31F8" w:rsidRDefault="00D86C5E" w:rsidP="0037602C">
            <w:pPr>
              <w:spacing w:line="240" w:lineRule="auto"/>
              <w:ind w:firstLine="0"/>
              <w:rPr>
                <w:rFonts w:eastAsia="Calibri" w:cs="Times New Roman"/>
                <w:sz w:val="22"/>
              </w:rPr>
            </w:pPr>
            <w:r w:rsidRPr="004B31F8">
              <w:rPr>
                <w:rFonts w:eastAsia="Calibri" w:cs="Times New Roman"/>
                <w:sz w:val="22"/>
              </w:rPr>
              <w:t>1.Основные проблемы средневековой философии. Патристика и схоластика. Учения А. Блаженного и Ф. Аквинского.</w:t>
            </w:r>
          </w:p>
        </w:tc>
        <w:tc>
          <w:tcPr>
            <w:tcW w:w="873" w:type="dxa"/>
            <w:vMerge/>
            <w:tcBorders>
              <w:left w:val="single" w:sz="4" w:space="0" w:color="00000A"/>
              <w:right w:val="single" w:sz="4" w:space="0" w:color="00000A"/>
            </w:tcBorders>
            <w:shd w:val="clear" w:color="auto" w:fill="auto"/>
            <w:tcMar>
              <w:left w:w="108" w:type="dxa"/>
            </w:tcMar>
            <w:vAlign w:val="center"/>
          </w:tcPr>
          <w:p w14:paraId="0B972831" w14:textId="77777777" w:rsidR="00D86C5E" w:rsidRPr="004B31F8" w:rsidRDefault="00D86C5E" w:rsidP="0037602C">
            <w:pPr>
              <w:spacing w:line="240" w:lineRule="auto"/>
              <w:ind w:firstLine="0"/>
              <w:jc w:val="center"/>
              <w:rPr>
                <w:rFonts w:eastAsia="Times New Roman" w:cs="Times New Roman"/>
                <w:bCs/>
                <w:sz w:val="22"/>
              </w:rPr>
            </w:pPr>
          </w:p>
        </w:tc>
        <w:tc>
          <w:tcPr>
            <w:tcW w:w="1635" w:type="dxa"/>
            <w:vMerge/>
            <w:tcBorders>
              <w:left w:val="single" w:sz="4" w:space="0" w:color="00000A"/>
              <w:bottom w:val="single" w:sz="4" w:space="0" w:color="00000A"/>
              <w:right w:val="single" w:sz="4" w:space="0" w:color="00000A"/>
            </w:tcBorders>
            <w:shd w:val="clear" w:color="auto" w:fill="auto"/>
            <w:tcMar>
              <w:left w:w="108" w:type="dxa"/>
            </w:tcMar>
          </w:tcPr>
          <w:p w14:paraId="40ED8F3B" w14:textId="77777777" w:rsidR="00D86C5E" w:rsidRPr="004B31F8" w:rsidRDefault="00D86C5E" w:rsidP="00D8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Times New Roman" w:cs="Times New Roman"/>
                <w:sz w:val="22"/>
                <w:lang w:eastAsia="ru-RU"/>
              </w:rPr>
            </w:pPr>
          </w:p>
        </w:tc>
      </w:tr>
      <w:tr w:rsidR="00D86C5E" w:rsidRPr="004B31F8" w14:paraId="3A43FE8D" w14:textId="77777777" w:rsidTr="004B31F8">
        <w:trPr>
          <w:trHeight w:val="131"/>
        </w:trPr>
        <w:tc>
          <w:tcPr>
            <w:tcW w:w="3539" w:type="dxa"/>
            <w:vMerge w:val="restart"/>
            <w:tcBorders>
              <w:top w:val="single" w:sz="4" w:space="0" w:color="00000A"/>
              <w:left w:val="single" w:sz="4" w:space="0" w:color="00000A"/>
              <w:right w:val="single" w:sz="4" w:space="0" w:color="00000A"/>
            </w:tcBorders>
            <w:shd w:val="clear" w:color="auto" w:fill="auto"/>
            <w:tcMar>
              <w:left w:w="108" w:type="dxa"/>
            </w:tcMar>
          </w:tcPr>
          <w:p w14:paraId="38374486" w14:textId="2272FF28" w:rsidR="00D86C5E" w:rsidRPr="004B31F8" w:rsidRDefault="00D86C5E" w:rsidP="00D86C5E">
            <w:pPr>
              <w:spacing w:line="240" w:lineRule="auto"/>
              <w:ind w:firstLine="0"/>
              <w:jc w:val="center"/>
              <w:rPr>
                <w:rFonts w:eastAsia="Calibri" w:cs="Times New Roman"/>
                <w:bCs/>
                <w:sz w:val="22"/>
                <w:lang w:eastAsia="ru-RU"/>
              </w:rPr>
            </w:pPr>
            <w:r w:rsidRPr="004B31F8">
              <w:rPr>
                <w:rFonts w:eastAsia="Calibri" w:cs="Times New Roman"/>
                <w:bCs/>
                <w:sz w:val="22"/>
                <w:lang w:eastAsia="ru-RU"/>
              </w:rPr>
              <w:t>Тема 2.5</w:t>
            </w:r>
          </w:p>
          <w:p w14:paraId="3B4CA91D" w14:textId="77777777" w:rsidR="00D86C5E" w:rsidRPr="004B31F8" w:rsidRDefault="00D86C5E" w:rsidP="00D86C5E">
            <w:pPr>
              <w:spacing w:line="240" w:lineRule="auto"/>
              <w:ind w:firstLine="0"/>
              <w:jc w:val="center"/>
              <w:rPr>
                <w:rFonts w:eastAsia="Calibri" w:cs="Times New Roman"/>
                <w:bCs/>
                <w:sz w:val="22"/>
              </w:rPr>
            </w:pPr>
            <w:r w:rsidRPr="004B31F8">
              <w:rPr>
                <w:rFonts w:eastAsia="Calibri" w:cs="Times New Roman"/>
                <w:bCs/>
                <w:sz w:val="22"/>
                <w:lang w:eastAsia="ru-RU"/>
              </w:rPr>
              <w:t>Философия эпохи Возрождения и Нового времени</w:t>
            </w:r>
          </w:p>
        </w:tc>
        <w:tc>
          <w:tcPr>
            <w:tcW w:w="8513" w:type="dxa"/>
            <w:tcBorders>
              <w:top w:val="single" w:sz="4" w:space="0" w:color="00000A"/>
              <w:left w:val="single" w:sz="4" w:space="0" w:color="00000A"/>
              <w:bottom w:val="single" w:sz="4" w:space="0" w:color="auto"/>
              <w:right w:val="single" w:sz="4" w:space="0" w:color="00000A"/>
            </w:tcBorders>
            <w:shd w:val="clear" w:color="auto" w:fill="auto"/>
            <w:tcMar>
              <w:left w:w="108" w:type="dxa"/>
            </w:tcMar>
          </w:tcPr>
          <w:p w14:paraId="07008E9D" w14:textId="77777777" w:rsidR="00D86C5E" w:rsidRPr="004B31F8" w:rsidRDefault="00D86C5E" w:rsidP="0037602C">
            <w:pPr>
              <w:spacing w:line="240" w:lineRule="auto"/>
              <w:ind w:firstLine="0"/>
              <w:rPr>
                <w:rFonts w:eastAsia="Calibri" w:cs="Times New Roman"/>
                <w:b/>
                <w:bCs/>
                <w:sz w:val="22"/>
                <w:lang w:eastAsia="ru-RU"/>
              </w:rPr>
            </w:pPr>
            <w:r w:rsidRPr="004B31F8">
              <w:rPr>
                <w:rFonts w:eastAsia="Calibri" w:cs="Times New Roman"/>
                <w:b/>
                <w:bCs/>
                <w:sz w:val="22"/>
                <w:lang w:eastAsia="ru-RU"/>
              </w:rPr>
              <w:t>Содержание учебного материала</w:t>
            </w:r>
          </w:p>
        </w:tc>
        <w:tc>
          <w:tcPr>
            <w:tcW w:w="873"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3B6BBEAE" w14:textId="77777777" w:rsidR="00D86C5E" w:rsidRPr="004B31F8" w:rsidRDefault="00D86C5E" w:rsidP="0037602C">
            <w:pPr>
              <w:spacing w:line="240" w:lineRule="auto"/>
              <w:ind w:firstLine="0"/>
              <w:jc w:val="center"/>
              <w:rPr>
                <w:rFonts w:eastAsia="Times New Roman" w:cs="Times New Roman"/>
                <w:bCs/>
                <w:sz w:val="22"/>
              </w:rPr>
            </w:pPr>
          </w:p>
          <w:p w14:paraId="2F7EE20B" w14:textId="77777777" w:rsidR="00D86C5E" w:rsidRPr="004B31F8" w:rsidRDefault="00D86C5E" w:rsidP="0037602C">
            <w:pPr>
              <w:spacing w:line="240" w:lineRule="auto"/>
              <w:ind w:firstLine="0"/>
              <w:jc w:val="center"/>
              <w:rPr>
                <w:rFonts w:eastAsia="Times New Roman" w:cs="Times New Roman"/>
                <w:bCs/>
                <w:sz w:val="22"/>
              </w:rPr>
            </w:pPr>
            <w:r w:rsidRPr="004B31F8">
              <w:rPr>
                <w:rFonts w:eastAsia="Times New Roman" w:cs="Times New Roman"/>
                <w:bCs/>
                <w:sz w:val="22"/>
              </w:rPr>
              <w:t>2</w:t>
            </w:r>
          </w:p>
          <w:p w14:paraId="31B288C1" w14:textId="77777777" w:rsidR="00D86C5E" w:rsidRPr="004B31F8" w:rsidRDefault="00D86C5E" w:rsidP="0037602C">
            <w:pPr>
              <w:spacing w:line="240" w:lineRule="auto"/>
              <w:ind w:firstLine="0"/>
              <w:jc w:val="center"/>
              <w:rPr>
                <w:rFonts w:eastAsia="Times New Roman" w:cs="Times New Roman"/>
                <w:b/>
                <w:bCs/>
                <w:sz w:val="22"/>
              </w:rPr>
            </w:pPr>
          </w:p>
        </w:tc>
        <w:tc>
          <w:tcPr>
            <w:tcW w:w="1635" w:type="dxa"/>
            <w:vMerge w:val="restart"/>
            <w:tcBorders>
              <w:top w:val="single" w:sz="4" w:space="0" w:color="00000A"/>
              <w:left w:val="single" w:sz="4" w:space="0" w:color="00000A"/>
              <w:right w:val="single" w:sz="4" w:space="0" w:color="00000A"/>
            </w:tcBorders>
            <w:shd w:val="clear" w:color="auto" w:fill="auto"/>
            <w:tcMar>
              <w:left w:w="108" w:type="dxa"/>
            </w:tcMar>
          </w:tcPr>
          <w:p w14:paraId="293515E7" w14:textId="6679352B" w:rsidR="00D86C5E" w:rsidRPr="004B31F8" w:rsidRDefault="00D86C5E" w:rsidP="00D86C5E">
            <w:pPr>
              <w:spacing w:line="240" w:lineRule="auto"/>
              <w:ind w:firstLine="0"/>
              <w:jc w:val="center"/>
              <w:rPr>
                <w:rFonts w:cs="Times New Roman"/>
                <w:sz w:val="22"/>
              </w:rPr>
            </w:pPr>
            <w:r w:rsidRPr="004B31F8">
              <w:rPr>
                <w:rFonts w:cs="Times New Roman"/>
                <w:sz w:val="22"/>
              </w:rPr>
              <w:t>ОК.02, ОК.03,</w:t>
            </w:r>
          </w:p>
          <w:p w14:paraId="749604D3" w14:textId="77777777" w:rsidR="00D86C5E" w:rsidRPr="004B31F8" w:rsidRDefault="00D86C5E" w:rsidP="00D86C5E">
            <w:pPr>
              <w:spacing w:line="240" w:lineRule="auto"/>
              <w:ind w:firstLine="0"/>
              <w:jc w:val="center"/>
              <w:rPr>
                <w:rFonts w:eastAsia="Times New Roman" w:cs="Times New Roman"/>
                <w:sz w:val="22"/>
              </w:rPr>
            </w:pPr>
            <w:r w:rsidRPr="004B31F8">
              <w:rPr>
                <w:rFonts w:cs="Times New Roman"/>
                <w:sz w:val="22"/>
              </w:rPr>
              <w:t>ОК.04, ОК.06</w:t>
            </w:r>
          </w:p>
        </w:tc>
      </w:tr>
      <w:tr w:rsidR="00D86C5E" w:rsidRPr="004B31F8" w14:paraId="13D64A0E" w14:textId="77777777" w:rsidTr="004B31F8">
        <w:trPr>
          <w:trHeight w:val="573"/>
        </w:trPr>
        <w:tc>
          <w:tcPr>
            <w:tcW w:w="3539" w:type="dxa"/>
            <w:vMerge/>
            <w:tcBorders>
              <w:left w:val="single" w:sz="4" w:space="0" w:color="00000A"/>
              <w:right w:val="single" w:sz="4" w:space="0" w:color="00000A"/>
            </w:tcBorders>
            <w:shd w:val="clear" w:color="auto" w:fill="auto"/>
            <w:tcMar>
              <w:left w:w="108" w:type="dxa"/>
            </w:tcMar>
          </w:tcPr>
          <w:p w14:paraId="5D893047" w14:textId="77777777" w:rsidR="00D86C5E" w:rsidRPr="004B31F8" w:rsidRDefault="00D86C5E" w:rsidP="00D86C5E">
            <w:pPr>
              <w:spacing w:line="240" w:lineRule="auto"/>
              <w:ind w:firstLine="0"/>
              <w:jc w:val="center"/>
              <w:rPr>
                <w:rFonts w:eastAsia="Calibri" w:cs="Times New Roman"/>
                <w:bCs/>
                <w:sz w:val="22"/>
                <w:lang w:eastAsia="ru-RU"/>
              </w:rPr>
            </w:pPr>
          </w:p>
        </w:tc>
        <w:tc>
          <w:tcPr>
            <w:tcW w:w="8513" w:type="dxa"/>
            <w:tcBorders>
              <w:top w:val="single" w:sz="4" w:space="0" w:color="auto"/>
              <w:left w:val="single" w:sz="4" w:space="0" w:color="00000A"/>
              <w:right w:val="single" w:sz="4" w:space="0" w:color="00000A"/>
            </w:tcBorders>
            <w:shd w:val="clear" w:color="auto" w:fill="auto"/>
            <w:tcMar>
              <w:left w:w="108" w:type="dxa"/>
            </w:tcMar>
          </w:tcPr>
          <w:p w14:paraId="730DF173" w14:textId="77777777" w:rsidR="00D86C5E" w:rsidRPr="004B31F8" w:rsidRDefault="00D86C5E" w:rsidP="0037602C">
            <w:pPr>
              <w:spacing w:line="240" w:lineRule="auto"/>
              <w:ind w:firstLine="0"/>
              <w:rPr>
                <w:rFonts w:eastAsia="Calibri" w:cs="Times New Roman"/>
                <w:sz w:val="22"/>
                <w:lang w:eastAsia="ru-RU"/>
              </w:rPr>
            </w:pPr>
            <w:r w:rsidRPr="004B31F8">
              <w:rPr>
                <w:rFonts w:eastAsia="Calibri" w:cs="Times New Roman"/>
                <w:sz w:val="22"/>
                <w:lang w:eastAsia="ru-RU"/>
              </w:rPr>
              <w:t>1.Философия Нового времени. Эмпиризм и рационализм. Философские взгляды Ф. Бэкона и Р. Декарта.</w:t>
            </w:r>
          </w:p>
        </w:tc>
        <w:tc>
          <w:tcPr>
            <w:tcW w:w="873" w:type="dxa"/>
            <w:vMerge/>
            <w:tcBorders>
              <w:left w:val="single" w:sz="4" w:space="0" w:color="00000A"/>
              <w:right w:val="single" w:sz="4" w:space="0" w:color="00000A"/>
            </w:tcBorders>
            <w:shd w:val="clear" w:color="auto" w:fill="auto"/>
            <w:tcMar>
              <w:left w:w="108" w:type="dxa"/>
            </w:tcMar>
            <w:vAlign w:val="center"/>
          </w:tcPr>
          <w:p w14:paraId="78F4CAED" w14:textId="77777777" w:rsidR="00D86C5E" w:rsidRPr="004B31F8" w:rsidRDefault="00D86C5E" w:rsidP="0037602C">
            <w:pPr>
              <w:spacing w:line="240" w:lineRule="auto"/>
              <w:ind w:firstLine="0"/>
              <w:jc w:val="center"/>
              <w:rPr>
                <w:rFonts w:eastAsia="Times New Roman" w:cs="Times New Roman"/>
                <w:bCs/>
                <w:sz w:val="22"/>
              </w:rPr>
            </w:pPr>
          </w:p>
        </w:tc>
        <w:tc>
          <w:tcPr>
            <w:tcW w:w="1635" w:type="dxa"/>
            <w:vMerge/>
            <w:tcBorders>
              <w:left w:val="single" w:sz="4" w:space="0" w:color="00000A"/>
              <w:right w:val="single" w:sz="4" w:space="0" w:color="00000A"/>
            </w:tcBorders>
            <w:shd w:val="clear" w:color="auto" w:fill="auto"/>
            <w:tcMar>
              <w:left w:w="108" w:type="dxa"/>
            </w:tcMar>
          </w:tcPr>
          <w:p w14:paraId="6219D391" w14:textId="77777777" w:rsidR="00D86C5E" w:rsidRPr="004B31F8" w:rsidRDefault="00D86C5E" w:rsidP="00D8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Times New Roman" w:cs="Times New Roman"/>
                <w:sz w:val="22"/>
                <w:lang w:eastAsia="ru-RU"/>
              </w:rPr>
            </w:pPr>
          </w:p>
        </w:tc>
      </w:tr>
      <w:tr w:rsidR="00D86C5E" w:rsidRPr="004B31F8" w14:paraId="5EC1D650" w14:textId="77777777" w:rsidTr="004B31F8">
        <w:trPr>
          <w:trHeight w:val="216"/>
        </w:trPr>
        <w:tc>
          <w:tcPr>
            <w:tcW w:w="3539" w:type="dxa"/>
            <w:vMerge/>
            <w:tcBorders>
              <w:left w:val="single" w:sz="4" w:space="0" w:color="00000A"/>
              <w:right w:val="single" w:sz="4" w:space="0" w:color="00000A"/>
            </w:tcBorders>
            <w:shd w:val="clear" w:color="auto" w:fill="auto"/>
            <w:tcMar>
              <w:left w:w="108" w:type="dxa"/>
            </w:tcMar>
          </w:tcPr>
          <w:p w14:paraId="1EE3AF8A" w14:textId="77777777" w:rsidR="00D86C5E" w:rsidRPr="004B31F8" w:rsidRDefault="00D86C5E" w:rsidP="00D86C5E">
            <w:pPr>
              <w:spacing w:line="240" w:lineRule="auto"/>
              <w:ind w:firstLine="0"/>
              <w:jc w:val="center"/>
              <w:rPr>
                <w:rFonts w:eastAsia="Calibri" w:cs="Times New Roman"/>
                <w:bCs/>
                <w:sz w:val="22"/>
                <w:lang w:eastAsia="ru-RU"/>
              </w:rPr>
            </w:pPr>
          </w:p>
        </w:tc>
        <w:tc>
          <w:tcPr>
            <w:tcW w:w="8513" w:type="dxa"/>
            <w:tcBorders>
              <w:top w:val="single" w:sz="4" w:space="0" w:color="00000A"/>
              <w:left w:val="single" w:sz="4" w:space="0" w:color="00000A"/>
              <w:bottom w:val="single" w:sz="4" w:space="0" w:color="auto"/>
              <w:right w:val="single" w:sz="4" w:space="0" w:color="00000A"/>
            </w:tcBorders>
            <w:shd w:val="clear" w:color="auto" w:fill="auto"/>
            <w:tcMar>
              <w:left w:w="108" w:type="dxa"/>
            </w:tcMar>
          </w:tcPr>
          <w:p w14:paraId="1FD1FA4E" w14:textId="77777777" w:rsidR="00D86C5E" w:rsidRPr="004B31F8" w:rsidRDefault="00D86C5E" w:rsidP="0037602C">
            <w:pPr>
              <w:spacing w:line="240" w:lineRule="auto"/>
              <w:ind w:firstLine="0"/>
              <w:rPr>
                <w:rFonts w:eastAsia="Times New Roman" w:cs="Times New Roman"/>
                <w:b/>
                <w:sz w:val="22"/>
                <w:lang w:eastAsia="ru-RU"/>
              </w:rPr>
            </w:pPr>
            <w:r w:rsidRPr="004B31F8">
              <w:rPr>
                <w:rFonts w:eastAsia="Times New Roman" w:cs="Times New Roman"/>
                <w:b/>
                <w:sz w:val="22"/>
                <w:lang w:eastAsia="ru-RU"/>
              </w:rPr>
              <w:t>В том числе, практических занятий</w:t>
            </w:r>
          </w:p>
        </w:tc>
        <w:tc>
          <w:tcPr>
            <w:tcW w:w="873"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557C4C84" w14:textId="77777777" w:rsidR="00D86C5E" w:rsidRPr="004B31F8" w:rsidRDefault="00D86C5E" w:rsidP="0037602C">
            <w:pPr>
              <w:spacing w:line="240" w:lineRule="auto"/>
              <w:ind w:firstLine="0"/>
              <w:jc w:val="center"/>
              <w:rPr>
                <w:rFonts w:eastAsia="Times New Roman" w:cs="Times New Roman"/>
                <w:bCs/>
                <w:sz w:val="22"/>
              </w:rPr>
            </w:pPr>
            <w:r w:rsidRPr="004B31F8">
              <w:rPr>
                <w:rFonts w:eastAsia="Times New Roman" w:cs="Times New Roman"/>
                <w:bCs/>
                <w:sz w:val="22"/>
              </w:rPr>
              <w:t>2</w:t>
            </w:r>
          </w:p>
          <w:p w14:paraId="1C90370D" w14:textId="77777777" w:rsidR="00D86C5E" w:rsidRPr="004B31F8" w:rsidRDefault="00D86C5E" w:rsidP="0037602C">
            <w:pPr>
              <w:spacing w:line="240" w:lineRule="auto"/>
              <w:ind w:firstLine="0"/>
              <w:jc w:val="center"/>
              <w:rPr>
                <w:rFonts w:eastAsia="Times New Roman" w:cs="Times New Roman"/>
                <w:bCs/>
                <w:sz w:val="22"/>
              </w:rPr>
            </w:pPr>
          </w:p>
          <w:p w14:paraId="639CB20E" w14:textId="77777777" w:rsidR="00D86C5E" w:rsidRPr="004B31F8" w:rsidRDefault="00D86C5E" w:rsidP="0037602C">
            <w:pPr>
              <w:spacing w:line="240" w:lineRule="auto"/>
              <w:ind w:firstLine="0"/>
              <w:jc w:val="center"/>
              <w:rPr>
                <w:rFonts w:eastAsia="Times New Roman" w:cs="Times New Roman"/>
                <w:b/>
                <w:sz w:val="22"/>
              </w:rPr>
            </w:pPr>
          </w:p>
        </w:tc>
        <w:tc>
          <w:tcPr>
            <w:tcW w:w="1635" w:type="dxa"/>
            <w:vMerge/>
            <w:tcBorders>
              <w:left w:val="single" w:sz="4" w:space="0" w:color="00000A"/>
              <w:right w:val="single" w:sz="4" w:space="0" w:color="00000A"/>
            </w:tcBorders>
            <w:shd w:val="clear" w:color="auto" w:fill="auto"/>
            <w:tcMar>
              <w:left w:w="108" w:type="dxa"/>
            </w:tcMar>
          </w:tcPr>
          <w:p w14:paraId="0D67B61B" w14:textId="77777777" w:rsidR="00D86C5E" w:rsidRPr="004B31F8" w:rsidRDefault="00D86C5E" w:rsidP="00D86C5E">
            <w:pPr>
              <w:spacing w:line="240" w:lineRule="auto"/>
              <w:ind w:firstLine="0"/>
              <w:jc w:val="center"/>
              <w:rPr>
                <w:rFonts w:eastAsia="Times New Roman" w:cs="Times New Roman"/>
                <w:sz w:val="22"/>
              </w:rPr>
            </w:pPr>
          </w:p>
        </w:tc>
      </w:tr>
      <w:tr w:rsidR="00D86C5E" w:rsidRPr="004B31F8" w14:paraId="5CF02602" w14:textId="77777777" w:rsidTr="004B31F8">
        <w:trPr>
          <w:trHeight w:val="780"/>
        </w:trPr>
        <w:tc>
          <w:tcPr>
            <w:tcW w:w="3539" w:type="dxa"/>
            <w:vMerge/>
            <w:tcBorders>
              <w:left w:val="single" w:sz="4" w:space="0" w:color="00000A"/>
              <w:right w:val="single" w:sz="4" w:space="0" w:color="00000A"/>
            </w:tcBorders>
            <w:shd w:val="clear" w:color="auto" w:fill="auto"/>
            <w:tcMar>
              <w:left w:w="108" w:type="dxa"/>
            </w:tcMar>
          </w:tcPr>
          <w:p w14:paraId="4D47B738" w14:textId="77777777" w:rsidR="00D86C5E" w:rsidRPr="004B31F8" w:rsidRDefault="00D86C5E" w:rsidP="00D86C5E">
            <w:pPr>
              <w:spacing w:line="240" w:lineRule="auto"/>
              <w:ind w:firstLine="0"/>
              <w:jc w:val="center"/>
              <w:rPr>
                <w:rFonts w:eastAsia="Calibri" w:cs="Times New Roman"/>
                <w:bCs/>
                <w:sz w:val="22"/>
                <w:lang w:eastAsia="ru-RU"/>
              </w:rPr>
            </w:pPr>
          </w:p>
        </w:tc>
        <w:tc>
          <w:tcPr>
            <w:tcW w:w="8513" w:type="dxa"/>
            <w:tcBorders>
              <w:top w:val="single" w:sz="4" w:space="0" w:color="auto"/>
              <w:left w:val="single" w:sz="4" w:space="0" w:color="00000A"/>
              <w:bottom w:val="single" w:sz="4" w:space="0" w:color="auto"/>
              <w:right w:val="single" w:sz="4" w:space="0" w:color="00000A"/>
            </w:tcBorders>
            <w:shd w:val="clear" w:color="auto" w:fill="auto"/>
            <w:tcMar>
              <w:left w:w="108" w:type="dxa"/>
            </w:tcMar>
          </w:tcPr>
          <w:p w14:paraId="534CB85C" w14:textId="77777777" w:rsidR="00D86C5E" w:rsidRPr="004B31F8" w:rsidRDefault="00D86C5E" w:rsidP="0037602C">
            <w:pPr>
              <w:spacing w:line="240" w:lineRule="auto"/>
              <w:ind w:firstLine="0"/>
              <w:rPr>
                <w:rFonts w:eastAsia="Calibri" w:cs="Times New Roman"/>
                <w:sz w:val="22"/>
                <w:lang w:eastAsia="ru-RU"/>
              </w:rPr>
            </w:pPr>
            <w:r w:rsidRPr="004B31F8">
              <w:rPr>
                <w:rFonts w:eastAsia="Calibri" w:cs="Times New Roman"/>
                <w:b/>
                <w:sz w:val="22"/>
                <w:lang w:eastAsia="ru-RU"/>
              </w:rPr>
              <w:t>Практическое занятие:</w:t>
            </w:r>
          </w:p>
          <w:p w14:paraId="4149732B" w14:textId="77777777" w:rsidR="00D86C5E" w:rsidRPr="004B31F8" w:rsidRDefault="00D86C5E" w:rsidP="0037602C">
            <w:pPr>
              <w:spacing w:line="240" w:lineRule="auto"/>
              <w:ind w:firstLine="0"/>
              <w:rPr>
                <w:rFonts w:eastAsia="Calibri" w:cs="Times New Roman"/>
                <w:sz w:val="22"/>
                <w:lang w:eastAsia="ru-RU"/>
              </w:rPr>
            </w:pPr>
            <w:r w:rsidRPr="004B31F8">
              <w:rPr>
                <w:rFonts w:eastAsia="Calibri" w:cs="Times New Roman"/>
                <w:sz w:val="22"/>
                <w:lang w:eastAsia="ru-RU"/>
              </w:rPr>
              <w:t>1.Основные направления философии эпохи Возрождения. Антропоцентризм и гуманизм, Социальные концепции эпохи Возрождения.</w:t>
            </w:r>
          </w:p>
        </w:tc>
        <w:tc>
          <w:tcPr>
            <w:tcW w:w="873" w:type="dxa"/>
            <w:vMerge/>
            <w:tcBorders>
              <w:left w:val="single" w:sz="4" w:space="0" w:color="00000A"/>
              <w:bottom w:val="single" w:sz="4" w:space="0" w:color="auto"/>
              <w:right w:val="single" w:sz="4" w:space="0" w:color="00000A"/>
            </w:tcBorders>
            <w:shd w:val="clear" w:color="auto" w:fill="auto"/>
            <w:tcMar>
              <w:left w:w="108" w:type="dxa"/>
            </w:tcMar>
            <w:vAlign w:val="center"/>
          </w:tcPr>
          <w:p w14:paraId="39D418FB" w14:textId="77777777" w:rsidR="00D86C5E" w:rsidRPr="004B31F8" w:rsidRDefault="00D86C5E" w:rsidP="0037602C">
            <w:pPr>
              <w:spacing w:line="240" w:lineRule="auto"/>
              <w:ind w:firstLine="0"/>
              <w:jc w:val="center"/>
              <w:rPr>
                <w:rFonts w:eastAsia="Times New Roman" w:cs="Times New Roman"/>
                <w:bCs/>
                <w:sz w:val="22"/>
              </w:rPr>
            </w:pPr>
          </w:p>
        </w:tc>
        <w:tc>
          <w:tcPr>
            <w:tcW w:w="1635" w:type="dxa"/>
            <w:vMerge/>
            <w:tcBorders>
              <w:left w:val="single" w:sz="4" w:space="0" w:color="00000A"/>
              <w:right w:val="single" w:sz="4" w:space="0" w:color="00000A"/>
            </w:tcBorders>
            <w:shd w:val="clear" w:color="auto" w:fill="auto"/>
            <w:tcMar>
              <w:left w:w="108" w:type="dxa"/>
            </w:tcMar>
          </w:tcPr>
          <w:p w14:paraId="18CF1F4A" w14:textId="77777777" w:rsidR="00D86C5E" w:rsidRPr="004B31F8" w:rsidRDefault="00D86C5E" w:rsidP="00D86C5E">
            <w:pPr>
              <w:spacing w:line="240" w:lineRule="auto"/>
              <w:ind w:firstLine="0"/>
              <w:jc w:val="center"/>
              <w:rPr>
                <w:rFonts w:eastAsia="Times New Roman" w:cs="Times New Roman"/>
                <w:sz w:val="22"/>
              </w:rPr>
            </w:pPr>
          </w:p>
        </w:tc>
      </w:tr>
      <w:tr w:rsidR="00D86C5E" w:rsidRPr="004B31F8" w14:paraId="3896090C" w14:textId="77777777" w:rsidTr="004B31F8">
        <w:trPr>
          <w:trHeight w:val="319"/>
        </w:trPr>
        <w:tc>
          <w:tcPr>
            <w:tcW w:w="3539" w:type="dxa"/>
            <w:vMerge/>
            <w:tcBorders>
              <w:left w:val="single" w:sz="4" w:space="0" w:color="00000A"/>
              <w:right w:val="single" w:sz="4" w:space="0" w:color="00000A"/>
            </w:tcBorders>
            <w:shd w:val="clear" w:color="auto" w:fill="auto"/>
            <w:tcMar>
              <w:left w:w="108" w:type="dxa"/>
            </w:tcMar>
          </w:tcPr>
          <w:p w14:paraId="03EF098D" w14:textId="77777777" w:rsidR="00D86C5E" w:rsidRPr="004B31F8" w:rsidRDefault="00D86C5E" w:rsidP="00D86C5E">
            <w:pPr>
              <w:spacing w:line="240" w:lineRule="auto"/>
              <w:ind w:firstLine="0"/>
              <w:jc w:val="center"/>
              <w:rPr>
                <w:rFonts w:eastAsia="Calibri" w:cs="Times New Roman"/>
                <w:bCs/>
                <w:sz w:val="22"/>
                <w:lang w:eastAsia="ru-RU"/>
              </w:rPr>
            </w:pPr>
          </w:p>
        </w:tc>
        <w:tc>
          <w:tcPr>
            <w:tcW w:w="8513" w:type="dxa"/>
            <w:tcBorders>
              <w:top w:val="single" w:sz="4" w:space="0" w:color="auto"/>
              <w:left w:val="single" w:sz="4" w:space="0" w:color="00000A"/>
              <w:right w:val="single" w:sz="4" w:space="0" w:color="00000A"/>
            </w:tcBorders>
            <w:shd w:val="clear" w:color="auto" w:fill="auto"/>
            <w:tcMar>
              <w:left w:w="108" w:type="dxa"/>
            </w:tcMar>
          </w:tcPr>
          <w:p w14:paraId="044E0C24" w14:textId="77777777" w:rsidR="00D86C5E" w:rsidRPr="004B31F8" w:rsidRDefault="00D86C5E" w:rsidP="0037602C">
            <w:pPr>
              <w:spacing w:line="240" w:lineRule="auto"/>
              <w:ind w:firstLine="0"/>
              <w:rPr>
                <w:rFonts w:eastAsia="Calibri" w:cs="Times New Roman"/>
                <w:sz w:val="22"/>
                <w:lang w:eastAsia="ru-RU"/>
              </w:rPr>
            </w:pPr>
            <w:r w:rsidRPr="004B31F8">
              <w:rPr>
                <w:rFonts w:eastAsia="Calibri" w:cs="Times New Roman"/>
                <w:b/>
                <w:sz w:val="22"/>
                <w:lang w:eastAsia="ru-RU"/>
              </w:rPr>
              <w:t>Практическое занятие:</w:t>
            </w:r>
          </w:p>
          <w:p w14:paraId="4134711B" w14:textId="77777777" w:rsidR="00D86C5E" w:rsidRPr="004B31F8" w:rsidRDefault="00D86C5E" w:rsidP="0037602C">
            <w:pPr>
              <w:spacing w:line="240" w:lineRule="auto"/>
              <w:ind w:firstLine="0"/>
              <w:rPr>
                <w:rFonts w:eastAsia="Calibri" w:cs="Times New Roman"/>
                <w:b/>
                <w:bCs/>
                <w:sz w:val="22"/>
                <w:lang w:eastAsia="ru-RU"/>
              </w:rPr>
            </w:pPr>
            <w:r w:rsidRPr="004B31F8">
              <w:rPr>
                <w:rFonts w:eastAsia="Calibri" w:cs="Times New Roman"/>
                <w:sz w:val="22"/>
                <w:lang w:eastAsia="ru-RU"/>
              </w:rPr>
              <w:t>1.Философия эпохи Просвещения.</w:t>
            </w:r>
          </w:p>
        </w:tc>
        <w:tc>
          <w:tcPr>
            <w:tcW w:w="873" w:type="dxa"/>
            <w:tcBorders>
              <w:top w:val="single" w:sz="4" w:space="0" w:color="auto"/>
              <w:left w:val="single" w:sz="4" w:space="0" w:color="00000A"/>
              <w:right w:val="single" w:sz="4" w:space="0" w:color="00000A"/>
            </w:tcBorders>
            <w:shd w:val="clear" w:color="auto" w:fill="auto"/>
            <w:tcMar>
              <w:left w:w="108" w:type="dxa"/>
            </w:tcMar>
            <w:vAlign w:val="center"/>
          </w:tcPr>
          <w:p w14:paraId="13E40336" w14:textId="77777777" w:rsidR="00D86C5E" w:rsidRPr="004B31F8" w:rsidRDefault="00D86C5E" w:rsidP="0037602C">
            <w:pPr>
              <w:spacing w:line="240" w:lineRule="auto"/>
              <w:ind w:firstLine="0"/>
              <w:jc w:val="center"/>
              <w:rPr>
                <w:rFonts w:eastAsia="Times New Roman" w:cs="Times New Roman"/>
                <w:bCs/>
                <w:sz w:val="22"/>
              </w:rPr>
            </w:pPr>
            <w:r w:rsidRPr="004B31F8">
              <w:rPr>
                <w:rFonts w:eastAsia="Times New Roman" w:cs="Times New Roman"/>
                <w:bCs/>
                <w:sz w:val="22"/>
              </w:rPr>
              <w:t>2</w:t>
            </w:r>
          </w:p>
        </w:tc>
        <w:tc>
          <w:tcPr>
            <w:tcW w:w="1635" w:type="dxa"/>
            <w:vMerge/>
            <w:tcBorders>
              <w:left w:val="single" w:sz="4" w:space="0" w:color="00000A"/>
              <w:right w:val="single" w:sz="4" w:space="0" w:color="00000A"/>
            </w:tcBorders>
            <w:shd w:val="clear" w:color="auto" w:fill="auto"/>
            <w:tcMar>
              <w:left w:w="108" w:type="dxa"/>
            </w:tcMar>
          </w:tcPr>
          <w:p w14:paraId="2D5BDF66" w14:textId="77777777" w:rsidR="00D86C5E" w:rsidRPr="004B31F8" w:rsidRDefault="00D86C5E" w:rsidP="00D86C5E">
            <w:pPr>
              <w:spacing w:line="240" w:lineRule="auto"/>
              <w:ind w:firstLine="0"/>
              <w:jc w:val="center"/>
              <w:rPr>
                <w:rFonts w:eastAsia="Times New Roman" w:cs="Times New Roman"/>
                <w:sz w:val="22"/>
              </w:rPr>
            </w:pPr>
          </w:p>
        </w:tc>
      </w:tr>
      <w:tr w:rsidR="00D86C5E" w:rsidRPr="004B31F8" w14:paraId="10E2C4AC" w14:textId="77777777" w:rsidTr="004B31F8">
        <w:trPr>
          <w:trHeight w:val="260"/>
        </w:trPr>
        <w:tc>
          <w:tcPr>
            <w:tcW w:w="3539" w:type="dxa"/>
            <w:vMerge w:val="restart"/>
            <w:tcBorders>
              <w:top w:val="single" w:sz="4" w:space="0" w:color="00000A"/>
              <w:left w:val="single" w:sz="4" w:space="0" w:color="00000A"/>
              <w:right w:val="single" w:sz="4" w:space="0" w:color="00000A"/>
            </w:tcBorders>
            <w:shd w:val="clear" w:color="auto" w:fill="auto"/>
            <w:tcMar>
              <w:left w:w="108" w:type="dxa"/>
            </w:tcMar>
          </w:tcPr>
          <w:p w14:paraId="6EE5E5A7" w14:textId="30B3657E" w:rsidR="00D86C5E" w:rsidRPr="004B31F8" w:rsidRDefault="00D86C5E" w:rsidP="00D86C5E">
            <w:pPr>
              <w:spacing w:line="240" w:lineRule="auto"/>
              <w:ind w:firstLine="0"/>
              <w:jc w:val="center"/>
              <w:rPr>
                <w:rFonts w:eastAsia="Calibri" w:cs="Times New Roman"/>
                <w:bCs/>
                <w:sz w:val="22"/>
                <w:lang w:eastAsia="ru-RU"/>
              </w:rPr>
            </w:pPr>
            <w:r w:rsidRPr="004B31F8">
              <w:rPr>
                <w:rFonts w:eastAsia="Calibri" w:cs="Times New Roman"/>
                <w:bCs/>
                <w:sz w:val="22"/>
                <w:lang w:eastAsia="ru-RU"/>
              </w:rPr>
              <w:t>Тема 2.6</w:t>
            </w:r>
          </w:p>
          <w:p w14:paraId="04A81EC6" w14:textId="77777777" w:rsidR="00D86C5E" w:rsidRPr="004B31F8" w:rsidRDefault="00D86C5E" w:rsidP="00D86C5E">
            <w:pPr>
              <w:spacing w:line="240" w:lineRule="auto"/>
              <w:ind w:firstLine="0"/>
              <w:jc w:val="center"/>
              <w:rPr>
                <w:rFonts w:eastAsia="Calibri" w:cs="Times New Roman"/>
                <w:bCs/>
                <w:sz w:val="22"/>
              </w:rPr>
            </w:pPr>
            <w:r w:rsidRPr="004B31F8">
              <w:rPr>
                <w:rFonts w:eastAsia="Calibri" w:cs="Times New Roman"/>
                <w:bCs/>
                <w:sz w:val="22"/>
                <w:lang w:eastAsia="ru-RU"/>
              </w:rPr>
              <w:t>Немецкая классическая философия. Марксистская философия</w:t>
            </w:r>
          </w:p>
        </w:tc>
        <w:tc>
          <w:tcPr>
            <w:tcW w:w="8513" w:type="dxa"/>
            <w:tcBorders>
              <w:top w:val="single" w:sz="4" w:space="0" w:color="00000A"/>
              <w:left w:val="single" w:sz="4" w:space="0" w:color="00000A"/>
              <w:right w:val="single" w:sz="4" w:space="0" w:color="00000A"/>
            </w:tcBorders>
            <w:shd w:val="clear" w:color="auto" w:fill="auto"/>
            <w:tcMar>
              <w:left w:w="108" w:type="dxa"/>
            </w:tcMar>
          </w:tcPr>
          <w:p w14:paraId="40B14302" w14:textId="77777777" w:rsidR="00D86C5E" w:rsidRPr="004B31F8" w:rsidRDefault="00D86C5E" w:rsidP="0037602C">
            <w:pPr>
              <w:spacing w:line="240" w:lineRule="auto"/>
              <w:ind w:firstLine="0"/>
              <w:rPr>
                <w:rFonts w:eastAsia="Calibri" w:cs="Times New Roman"/>
                <w:b/>
                <w:bCs/>
                <w:sz w:val="22"/>
              </w:rPr>
            </w:pPr>
            <w:r w:rsidRPr="004B31F8">
              <w:rPr>
                <w:rFonts w:eastAsia="Calibri" w:cs="Times New Roman"/>
                <w:b/>
                <w:bCs/>
                <w:sz w:val="22"/>
              </w:rPr>
              <w:t xml:space="preserve">Содержание учебного материала </w:t>
            </w:r>
          </w:p>
        </w:tc>
        <w:tc>
          <w:tcPr>
            <w:tcW w:w="873"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6B647C97" w14:textId="7A0E3F6D" w:rsidR="00D86C5E" w:rsidRPr="004B31F8" w:rsidRDefault="004B31F8" w:rsidP="0037602C">
            <w:pPr>
              <w:spacing w:line="240" w:lineRule="auto"/>
              <w:ind w:firstLine="0"/>
              <w:jc w:val="center"/>
              <w:rPr>
                <w:rFonts w:eastAsia="Times New Roman" w:cs="Times New Roman"/>
                <w:b/>
                <w:sz w:val="22"/>
              </w:rPr>
            </w:pPr>
            <w:r w:rsidRPr="004B31F8">
              <w:rPr>
                <w:rFonts w:eastAsia="Times New Roman" w:cs="Times New Roman"/>
                <w:bCs/>
                <w:sz w:val="22"/>
              </w:rPr>
              <w:t>2</w:t>
            </w:r>
          </w:p>
        </w:tc>
        <w:tc>
          <w:tcPr>
            <w:tcW w:w="1635" w:type="dxa"/>
            <w:vMerge w:val="restart"/>
            <w:tcBorders>
              <w:top w:val="single" w:sz="4" w:space="0" w:color="00000A"/>
              <w:left w:val="single" w:sz="4" w:space="0" w:color="00000A"/>
              <w:right w:val="single" w:sz="4" w:space="0" w:color="00000A"/>
            </w:tcBorders>
            <w:shd w:val="clear" w:color="auto" w:fill="auto"/>
            <w:tcMar>
              <w:left w:w="108" w:type="dxa"/>
            </w:tcMar>
          </w:tcPr>
          <w:p w14:paraId="090C9708" w14:textId="52F9A975" w:rsidR="00D86C5E" w:rsidRPr="004B31F8" w:rsidRDefault="00D86C5E" w:rsidP="00D86C5E">
            <w:pPr>
              <w:spacing w:line="240" w:lineRule="auto"/>
              <w:ind w:firstLine="0"/>
              <w:jc w:val="center"/>
              <w:rPr>
                <w:rFonts w:cs="Times New Roman"/>
                <w:sz w:val="22"/>
              </w:rPr>
            </w:pPr>
            <w:r w:rsidRPr="004B31F8">
              <w:rPr>
                <w:rFonts w:cs="Times New Roman"/>
                <w:sz w:val="22"/>
              </w:rPr>
              <w:t>ОК.02, ОК.03,</w:t>
            </w:r>
          </w:p>
          <w:p w14:paraId="430AD038" w14:textId="77777777" w:rsidR="00D86C5E" w:rsidRPr="004B31F8" w:rsidRDefault="00D86C5E" w:rsidP="00D86C5E">
            <w:pPr>
              <w:spacing w:line="240" w:lineRule="auto"/>
              <w:ind w:firstLine="0"/>
              <w:jc w:val="center"/>
              <w:rPr>
                <w:rFonts w:eastAsia="Times New Roman" w:cs="Times New Roman"/>
                <w:sz w:val="22"/>
              </w:rPr>
            </w:pPr>
            <w:r w:rsidRPr="004B31F8">
              <w:rPr>
                <w:rFonts w:cs="Times New Roman"/>
                <w:sz w:val="22"/>
              </w:rPr>
              <w:t>ОК.04, ОК.06</w:t>
            </w:r>
          </w:p>
        </w:tc>
      </w:tr>
      <w:tr w:rsidR="00D86C5E" w:rsidRPr="004B31F8" w14:paraId="1C9F0739" w14:textId="77777777" w:rsidTr="004B31F8">
        <w:trPr>
          <w:trHeight w:val="733"/>
        </w:trPr>
        <w:tc>
          <w:tcPr>
            <w:tcW w:w="3539" w:type="dxa"/>
            <w:vMerge/>
            <w:tcBorders>
              <w:left w:val="single" w:sz="4" w:space="0" w:color="00000A"/>
              <w:bottom w:val="single" w:sz="4" w:space="0" w:color="00000A"/>
              <w:right w:val="single" w:sz="4" w:space="0" w:color="00000A"/>
            </w:tcBorders>
            <w:shd w:val="clear" w:color="auto" w:fill="auto"/>
            <w:tcMar>
              <w:left w:w="108" w:type="dxa"/>
            </w:tcMar>
          </w:tcPr>
          <w:p w14:paraId="669FA32B" w14:textId="77777777" w:rsidR="00D86C5E" w:rsidRPr="004B31F8" w:rsidRDefault="00D86C5E" w:rsidP="00D86C5E">
            <w:pPr>
              <w:spacing w:line="240" w:lineRule="auto"/>
              <w:ind w:firstLine="0"/>
              <w:jc w:val="center"/>
              <w:rPr>
                <w:rFonts w:eastAsia="Calibri" w:cs="Times New Roman"/>
                <w:bCs/>
                <w:sz w:val="22"/>
                <w:lang w:eastAsia="ru-RU"/>
              </w:rPr>
            </w:pPr>
          </w:p>
        </w:tc>
        <w:tc>
          <w:tcPr>
            <w:tcW w:w="85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D9130C4" w14:textId="6F5D25D9" w:rsidR="00D86C5E" w:rsidRPr="004B31F8" w:rsidRDefault="00D86C5E" w:rsidP="0037602C">
            <w:pPr>
              <w:spacing w:line="240" w:lineRule="auto"/>
              <w:ind w:firstLine="0"/>
              <w:rPr>
                <w:rFonts w:eastAsia="Calibri" w:cs="Times New Roman"/>
                <w:sz w:val="22"/>
              </w:rPr>
            </w:pPr>
            <w:r w:rsidRPr="004B31F8">
              <w:rPr>
                <w:rFonts w:eastAsia="Calibri" w:cs="Times New Roman"/>
                <w:sz w:val="22"/>
              </w:rPr>
              <w:t>1.Немецкая классическая философия. И. Кант. Философские концепции Г. Гегеля, Фейербаха.</w:t>
            </w:r>
            <w:r w:rsidR="004B31F8" w:rsidRPr="004B31F8">
              <w:rPr>
                <w:rFonts w:eastAsia="Calibri" w:cs="Times New Roman"/>
                <w:sz w:val="22"/>
              </w:rPr>
              <w:t xml:space="preserve"> </w:t>
            </w:r>
            <w:r w:rsidRPr="004B31F8">
              <w:rPr>
                <w:rFonts w:eastAsia="Calibri" w:cs="Times New Roman"/>
                <w:sz w:val="22"/>
              </w:rPr>
              <w:t>Марксистская философия: основные проблемы, этапы развития.</w:t>
            </w:r>
          </w:p>
        </w:tc>
        <w:tc>
          <w:tcPr>
            <w:tcW w:w="873" w:type="dxa"/>
            <w:vMerge/>
            <w:tcBorders>
              <w:left w:val="single" w:sz="4" w:space="0" w:color="00000A"/>
              <w:bottom w:val="single" w:sz="4" w:space="0" w:color="00000A"/>
              <w:right w:val="single" w:sz="4" w:space="0" w:color="00000A"/>
            </w:tcBorders>
            <w:shd w:val="clear" w:color="auto" w:fill="auto"/>
            <w:tcMar>
              <w:left w:w="108" w:type="dxa"/>
            </w:tcMar>
            <w:vAlign w:val="center"/>
          </w:tcPr>
          <w:p w14:paraId="2608B435" w14:textId="77777777" w:rsidR="00D86C5E" w:rsidRPr="004B31F8" w:rsidRDefault="00D86C5E" w:rsidP="0037602C">
            <w:pPr>
              <w:spacing w:line="240" w:lineRule="auto"/>
              <w:ind w:firstLine="0"/>
              <w:jc w:val="center"/>
              <w:rPr>
                <w:rFonts w:eastAsia="Times New Roman" w:cs="Times New Roman"/>
                <w:bCs/>
                <w:sz w:val="22"/>
              </w:rPr>
            </w:pPr>
          </w:p>
        </w:tc>
        <w:tc>
          <w:tcPr>
            <w:tcW w:w="1635" w:type="dxa"/>
            <w:vMerge/>
            <w:tcBorders>
              <w:left w:val="single" w:sz="4" w:space="0" w:color="00000A"/>
              <w:bottom w:val="single" w:sz="4" w:space="0" w:color="00000A"/>
              <w:right w:val="single" w:sz="4" w:space="0" w:color="00000A"/>
            </w:tcBorders>
            <w:shd w:val="clear" w:color="auto" w:fill="auto"/>
            <w:tcMar>
              <w:left w:w="108" w:type="dxa"/>
            </w:tcMar>
          </w:tcPr>
          <w:p w14:paraId="36F62966" w14:textId="77777777" w:rsidR="00D86C5E" w:rsidRPr="004B31F8" w:rsidRDefault="00D86C5E" w:rsidP="00D86C5E">
            <w:pPr>
              <w:spacing w:line="240" w:lineRule="auto"/>
              <w:ind w:firstLine="0"/>
              <w:jc w:val="center"/>
              <w:rPr>
                <w:rFonts w:eastAsia="Times New Roman" w:cs="Times New Roman"/>
                <w:sz w:val="22"/>
              </w:rPr>
            </w:pPr>
          </w:p>
        </w:tc>
      </w:tr>
      <w:tr w:rsidR="00D86C5E" w:rsidRPr="004B31F8" w14:paraId="425E69E2" w14:textId="77777777" w:rsidTr="004B31F8">
        <w:trPr>
          <w:trHeight w:val="168"/>
        </w:trPr>
        <w:tc>
          <w:tcPr>
            <w:tcW w:w="3539" w:type="dxa"/>
            <w:vMerge w:val="restart"/>
            <w:tcBorders>
              <w:top w:val="single" w:sz="4" w:space="0" w:color="00000A"/>
              <w:left w:val="single" w:sz="4" w:space="0" w:color="00000A"/>
              <w:right w:val="single" w:sz="4" w:space="0" w:color="00000A"/>
            </w:tcBorders>
            <w:shd w:val="clear" w:color="auto" w:fill="auto"/>
            <w:tcMar>
              <w:left w:w="108" w:type="dxa"/>
            </w:tcMar>
          </w:tcPr>
          <w:p w14:paraId="1BE4CF08" w14:textId="6D4962F2" w:rsidR="00D86C5E" w:rsidRPr="004B31F8" w:rsidRDefault="00D86C5E" w:rsidP="00D86C5E">
            <w:pPr>
              <w:spacing w:line="240" w:lineRule="auto"/>
              <w:ind w:firstLine="0"/>
              <w:jc w:val="center"/>
              <w:rPr>
                <w:rFonts w:eastAsia="Calibri" w:cs="Times New Roman"/>
                <w:bCs/>
                <w:sz w:val="22"/>
                <w:lang w:eastAsia="ru-RU"/>
              </w:rPr>
            </w:pPr>
            <w:r w:rsidRPr="004B31F8">
              <w:rPr>
                <w:rFonts w:eastAsia="Calibri" w:cs="Times New Roman"/>
                <w:bCs/>
                <w:sz w:val="22"/>
                <w:lang w:eastAsia="ru-RU"/>
              </w:rPr>
              <w:t>Тема 2.7</w:t>
            </w:r>
          </w:p>
          <w:p w14:paraId="33E717A9" w14:textId="77777777" w:rsidR="00D86C5E" w:rsidRPr="004B31F8" w:rsidRDefault="00D86C5E" w:rsidP="00D86C5E">
            <w:pPr>
              <w:spacing w:line="240" w:lineRule="auto"/>
              <w:ind w:firstLine="0"/>
              <w:jc w:val="center"/>
              <w:rPr>
                <w:rFonts w:eastAsia="Calibri" w:cs="Times New Roman"/>
                <w:bCs/>
                <w:sz w:val="22"/>
                <w:lang w:eastAsia="ru-RU"/>
              </w:rPr>
            </w:pPr>
            <w:r w:rsidRPr="004B31F8">
              <w:rPr>
                <w:rFonts w:eastAsia="Calibri" w:cs="Times New Roman"/>
                <w:bCs/>
                <w:sz w:val="22"/>
                <w:lang w:eastAsia="ru-RU"/>
              </w:rPr>
              <w:t>История русской философии</w:t>
            </w:r>
          </w:p>
        </w:tc>
        <w:tc>
          <w:tcPr>
            <w:tcW w:w="8513" w:type="dxa"/>
            <w:tcBorders>
              <w:top w:val="single" w:sz="4" w:space="0" w:color="00000A"/>
              <w:left w:val="single" w:sz="4" w:space="0" w:color="00000A"/>
              <w:bottom w:val="single" w:sz="4" w:space="0" w:color="auto"/>
              <w:right w:val="single" w:sz="4" w:space="0" w:color="00000A"/>
            </w:tcBorders>
            <w:shd w:val="clear" w:color="auto" w:fill="auto"/>
            <w:tcMar>
              <w:left w:w="108" w:type="dxa"/>
            </w:tcMar>
          </w:tcPr>
          <w:p w14:paraId="4383793F" w14:textId="77777777" w:rsidR="00D86C5E" w:rsidRPr="004B31F8" w:rsidRDefault="00D86C5E" w:rsidP="0037602C">
            <w:pPr>
              <w:spacing w:line="240" w:lineRule="auto"/>
              <w:ind w:firstLine="0"/>
              <w:rPr>
                <w:rFonts w:eastAsia="Calibri" w:cs="Times New Roman"/>
                <w:b/>
                <w:bCs/>
                <w:sz w:val="22"/>
              </w:rPr>
            </w:pPr>
            <w:r w:rsidRPr="004B31F8">
              <w:rPr>
                <w:rFonts w:eastAsia="Calibri" w:cs="Times New Roman"/>
                <w:b/>
                <w:bCs/>
                <w:sz w:val="22"/>
              </w:rPr>
              <w:t xml:space="preserve">Содержание учебного материала </w:t>
            </w:r>
          </w:p>
        </w:tc>
        <w:tc>
          <w:tcPr>
            <w:tcW w:w="873"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25CF5156" w14:textId="77777777" w:rsidR="00D86C5E" w:rsidRPr="004B31F8" w:rsidRDefault="00D86C5E" w:rsidP="0037602C">
            <w:pPr>
              <w:spacing w:line="240" w:lineRule="auto"/>
              <w:ind w:firstLine="0"/>
              <w:jc w:val="center"/>
              <w:rPr>
                <w:rFonts w:eastAsia="Times New Roman" w:cs="Times New Roman"/>
                <w:b/>
                <w:bCs/>
                <w:sz w:val="22"/>
              </w:rPr>
            </w:pPr>
            <w:r w:rsidRPr="004B31F8">
              <w:rPr>
                <w:rFonts w:eastAsia="Times New Roman" w:cs="Times New Roman"/>
                <w:bCs/>
                <w:sz w:val="22"/>
              </w:rPr>
              <w:t>2</w:t>
            </w:r>
          </w:p>
        </w:tc>
        <w:tc>
          <w:tcPr>
            <w:tcW w:w="1635" w:type="dxa"/>
            <w:vMerge w:val="restart"/>
            <w:tcBorders>
              <w:top w:val="single" w:sz="4" w:space="0" w:color="00000A"/>
              <w:left w:val="single" w:sz="4" w:space="0" w:color="00000A"/>
              <w:right w:val="single" w:sz="4" w:space="0" w:color="00000A"/>
            </w:tcBorders>
            <w:shd w:val="clear" w:color="auto" w:fill="auto"/>
            <w:tcMar>
              <w:left w:w="108" w:type="dxa"/>
            </w:tcMar>
          </w:tcPr>
          <w:p w14:paraId="1D7015DA" w14:textId="4EE6CA7D" w:rsidR="00D86C5E" w:rsidRPr="004B31F8" w:rsidRDefault="00D86C5E" w:rsidP="00D86C5E">
            <w:pPr>
              <w:spacing w:line="240" w:lineRule="auto"/>
              <w:ind w:firstLine="0"/>
              <w:jc w:val="center"/>
              <w:rPr>
                <w:rFonts w:cs="Times New Roman"/>
                <w:sz w:val="22"/>
              </w:rPr>
            </w:pPr>
            <w:r w:rsidRPr="004B31F8">
              <w:rPr>
                <w:rFonts w:cs="Times New Roman"/>
                <w:sz w:val="22"/>
              </w:rPr>
              <w:t>ОК.02, ОК.03,</w:t>
            </w:r>
          </w:p>
          <w:p w14:paraId="70031C37" w14:textId="77777777" w:rsidR="00D86C5E" w:rsidRPr="004B31F8" w:rsidRDefault="00D86C5E" w:rsidP="00D86C5E">
            <w:pPr>
              <w:spacing w:line="240" w:lineRule="auto"/>
              <w:ind w:firstLine="0"/>
              <w:jc w:val="center"/>
              <w:rPr>
                <w:rFonts w:eastAsia="Times New Roman" w:cs="Times New Roman"/>
                <w:sz w:val="22"/>
              </w:rPr>
            </w:pPr>
            <w:r w:rsidRPr="004B31F8">
              <w:rPr>
                <w:rFonts w:cs="Times New Roman"/>
                <w:sz w:val="22"/>
              </w:rPr>
              <w:t>ОК.04, ОК.06</w:t>
            </w:r>
          </w:p>
        </w:tc>
      </w:tr>
      <w:tr w:rsidR="00D86C5E" w:rsidRPr="004B31F8" w14:paraId="24B89243" w14:textId="77777777" w:rsidTr="004B31F8">
        <w:trPr>
          <w:trHeight w:val="70"/>
        </w:trPr>
        <w:tc>
          <w:tcPr>
            <w:tcW w:w="3539" w:type="dxa"/>
            <w:vMerge/>
            <w:tcBorders>
              <w:left w:val="single" w:sz="4" w:space="0" w:color="00000A"/>
              <w:right w:val="single" w:sz="4" w:space="0" w:color="00000A"/>
            </w:tcBorders>
            <w:shd w:val="clear" w:color="auto" w:fill="auto"/>
            <w:tcMar>
              <w:left w:w="108" w:type="dxa"/>
            </w:tcMar>
          </w:tcPr>
          <w:p w14:paraId="3B10DF57" w14:textId="77777777" w:rsidR="00D86C5E" w:rsidRPr="004B31F8" w:rsidRDefault="00D86C5E" w:rsidP="00D86C5E">
            <w:pPr>
              <w:spacing w:line="240" w:lineRule="auto"/>
              <w:ind w:firstLine="0"/>
              <w:jc w:val="center"/>
              <w:rPr>
                <w:rFonts w:eastAsia="Calibri" w:cs="Times New Roman"/>
                <w:bCs/>
                <w:sz w:val="22"/>
                <w:lang w:eastAsia="ru-RU"/>
              </w:rPr>
            </w:pPr>
          </w:p>
        </w:tc>
        <w:tc>
          <w:tcPr>
            <w:tcW w:w="8513" w:type="dxa"/>
            <w:tcBorders>
              <w:top w:val="single" w:sz="4" w:space="0" w:color="auto"/>
              <w:left w:val="single" w:sz="4" w:space="0" w:color="00000A"/>
              <w:right w:val="single" w:sz="4" w:space="0" w:color="00000A"/>
            </w:tcBorders>
            <w:shd w:val="clear" w:color="auto" w:fill="auto"/>
            <w:tcMar>
              <w:left w:w="108" w:type="dxa"/>
            </w:tcMar>
          </w:tcPr>
          <w:p w14:paraId="1154D716" w14:textId="77777777" w:rsidR="00D86C5E" w:rsidRPr="004B31F8" w:rsidRDefault="00D86C5E" w:rsidP="0037602C">
            <w:pPr>
              <w:spacing w:line="240" w:lineRule="auto"/>
              <w:ind w:firstLine="0"/>
              <w:rPr>
                <w:rFonts w:eastAsia="Calibri" w:cs="Times New Roman"/>
                <w:sz w:val="22"/>
                <w:lang w:eastAsia="ru-RU"/>
              </w:rPr>
            </w:pPr>
            <w:r w:rsidRPr="004B31F8">
              <w:rPr>
                <w:rFonts w:eastAsia="Calibri" w:cs="Times New Roman"/>
                <w:sz w:val="22"/>
                <w:lang w:eastAsia="ru-RU"/>
              </w:rPr>
              <w:t>1.Школы и течения русской философии. Русская религиозная философия.</w:t>
            </w:r>
          </w:p>
        </w:tc>
        <w:tc>
          <w:tcPr>
            <w:tcW w:w="873" w:type="dxa"/>
            <w:vMerge/>
            <w:tcBorders>
              <w:left w:val="single" w:sz="4" w:space="0" w:color="00000A"/>
              <w:right w:val="single" w:sz="4" w:space="0" w:color="00000A"/>
            </w:tcBorders>
            <w:shd w:val="clear" w:color="auto" w:fill="auto"/>
            <w:tcMar>
              <w:left w:w="108" w:type="dxa"/>
            </w:tcMar>
            <w:vAlign w:val="center"/>
          </w:tcPr>
          <w:p w14:paraId="7ECC2F98" w14:textId="77777777" w:rsidR="00D86C5E" w:rsidRPr="004B31F8" w:rsidRDefault="00D86C5E" w:rsidP="0037602C">
            <w:pPr>
              <w:spacing w:line="240" w:lineRule="auto"/>
              <w:ind w:firstLine="0"/>
              <w:jc w:val="center"/>
              <w:rPr>
                <w:rFonts w:eastAsia="Times New Roman" w:cs="Times New Roman"/>
                <w:bCs/>
                <w:sz w:val="22"/>
              </w:rPr>
            </w:pPr>
          </w:p>
        </w:tc>
        <w:tc>
          <w:tcPr>
            <w:tcW w:w="1635" w:type="dxa"/>
            <w:vMerge/>
            <w:tcBorders>
              <w:left w:val="single" w:sz="4" w:space="0" w:color="00000A"/>
              <w:right w:val="single" w:sz="4" w:space="0" w:color="00000A"/>
            </w:tcBorders>
            <w:shd w:val="clear" w:color="auto" w:fill="auto"/>
            <w:tcMar>
              <w:left w:w="108" w:type="dxa"/>
            </w:tcMar>
          </w:tcPr>
          <w:p w14:paraId="7A4ADACB" w14:textId="77777777" w:rsidR="00D86C5E" w:rsidRPr="004B31F8" w:rsidRDefault="00D86C5E" w:rsidP="00D8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Times New Roman" w:cs="Times New Roman"/>
                <w:sz w:val="22"/>
                <w:lang w:eastAsia="ru-RU"/>
              </w:rPr>
            </w:pPr>
          </w:p>
        </w:tc>
      </w:tr>
      <w:tr w:rsidR="00D86C5E" w:rsidRPr="004B31F8" w14:paraId="3D300FCA" w14:textId="77777777" w:rsidTr="004B31F8">
        <w:trPr>
          <w:trHeight w:val="20"/>
        </w:trPr>
        <w:tc>
          <w:tcPr>
            <w:tcW w:w="3539" w:type="dxa"/>
            <w:vMerge w:val="restart"/>
            <w:tcBorders>
              <w:top w:val="single" w:sz="4" w:space="0" w:color="00000A"/>
              <w:left w:val="single" w:sz="4" w:space="0" w:color="00000A"/>
              <w:right w:val="single" w:sz="4" w:space="0" w:color="00000A"/>
            </w:tcBorders>
            <w:shd w:val="clear" w:color="auto" w:fill="auto"/>
            <w:tcMar>
              <w:left w:w="108" w:type="dxa"/>
            </w:tcMar>
          </w:tcPr>
          <w:p w14:paraId="1553092B" w14:textId="77777777" w:rsidR="00D86C5E" w:rsidRPr="004B31F8" w:rsidRDefault="00D86C5E" w:rsidP="00D86C5E">
            <w:pPr>
              <w:spacing w:line="240" w:lineRule="auto"/>
              <w:ind w:firstLine="0"/>
              <w:jc w:val="center"/>
              <w:rPr>
                <w:rFonts w:eastAsia="Calibri" w:cs="Times New Roman"/>
                <w:bCs/>
                <w:sz w:val="22"/>
              </w:rPr>
            </w:pPr>
            <w:r w:rsidRPr="004B31F8">
              <w:rPr>
                <w:rFonts w:eastAsia="Calibri" w:cs="Times New Roman"/>
                <w:bCs/>
                <w:sz w:val="22"/>
              </w:rPr>
              <w:t>Тема 2.8</w:t>
            </w:r>
          </w:p>
          <w:p w14:paraId="57CFD933" w14:textId="0D6C7862" w:rsidR="00D86C5E" w:rsidRPr="004B31F8" w:rsidRDefault="00D86C5E" w:rsidP="00D86C5E">
            <w:pPr>
              <w:spacing w:line="240" w:lineRule="auto"/>
              <w:ind w:firstLine="0"/>
              <w:jc w:val="center"/>
              <w:rPr>
                <w:rFonts w:eastAsia="Calibri" w:cs="Times New Roman"/>
                <w:bCs/>
                <w:sz w:val="22"/>
              </w:rPr>
            </w:pPr>
            <w:r w:rsidRPr="004B31F8">
              <w:rPr>
                <w:rFonts w:eastAsia="Calibri" w:cs="Times New Roman"/>
                <w:bCs/>
                <w:sz w:val="22"/>
              </w:rPr>
              <w:t>Иррационалистические школы западной философии</w:t>
            </w:r>
          </w:p>
        </w:tc>
        <w:tc>
          <w:tcPr>
            <w:tcW w:w="85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BCC5098" w14:textId="77777777" w:rsidR="00D86C5E" w:rsidRPr="004B31F8" w:rsidRDefault="00D86C5E" w:rsidP="0037602C">
            <w:pPr>
              <w:spacing w:line="240" w:lineRule="auto"/>
              <w:ind w:firstLine="0"/>
              <w:rPr>
                <w:rFonts w:eastAsia="Calibri" w:cs="Times New Roman"/>
                <w:b/>
                <w:bCs/>
                <w:sz w:val="22"/>
              </w:rPr>
            </w:pPr>
            <w:r w:rsidRPr="004B31F8">
              <w:rPr>
                <w:rFonts w:eastAsia="Calibri" w:cs="Times New Roman"/>
                <w:b/>
                <w:bCs/>
                <w:sz w:val="22"/>
              </w:rPr>
              <w:t xml:space="preserve">Содержание учебного материала </w:t>
            </w:r>
          </w:p>
        </w:tc>
        <w:tc>
          <w:tcPr>
            <w:tcW w:w="873" w:type="dxa"/>
            <w:vMerge w:val="restart"/>
            <w:tcBorders>
              <w:top w:val="single" w:sz="4" w:space="0" w:color="00000A"/>
              <w:left w:val="single" w:sz="4" w:space="0" w:color="00000A"/>
              <w:right w:val="single" w:sz="4" w:space="0" w:color="auto"/>
            </w:tcBorders>
            <w:shd w:val="clear" w:color="auto" w:fill="auto"/>
            <w:tcMar>
              <w:left w:w="108" w:type="dxa"/>
            </w:tcMar>
            <w:vAlign w:val="center"/>
          </w:tcPr>
          <w:p w14:paraId="483CB39B" w14:textId="77777777" w:rsidR="00D86C5E" w:rsidRPr="004B31F8" w:rsidRDefault="00D86C5E" w:rsidP="0037602C">
            <w:pPr>
              <w:spacing w:line="240" w:lineRule="auto"/>
              <w:ind w:firstLine="0"/>
              <w:jc w:val="center"/>
              <w:rPr>
                <w:rFonts w:eastAsia="Times New Roman" w:cs="Times New Roman"/>
                <w:b/>
                <w:bCs/>
                <w:sz w:val="22"/>
              </w:rPr>
            </w:pPr>
            <w:r w:rsidRPr="004B31F8">
              <w:rPr>
                <w:rFonts w:eastAsia="Times New Roman" w:cs="Times New Roman"/>
                <w:bCs/>
                <w:sz w:val="22"/>
                <w:lang w:val="en-US"/>
              </w:rPr>
              <w:t>4</w:t>
            </w:r>
          </w:p>
        </w:tc>
        <w:tc>
          <w:tcPr>
            <w:tcW w:w="1635" w:type="dxa"/>
            <w:vMerge w:val="restart"/>
            <w:tcBorders>
              <w:left w:val="single" w:sz="4" w:space="0" w:color="auto"/>
              <w:right w:val="single" w:sz="4" w:space="0" w:color="00000A"/>
            </w:tcBorders>
            <w:shd w:val="clear" w:color="auto" w:fill="auto"/>
            <w:tcMar>
              <w:left w:w="108" w:type="dxa"/>
            </w:tcMar>
          </w:tcPr>
          <w:p w14:paraId="5BC319B9" w14:textId="06F30736" w:rsidR="00D86C5E" w:rsidRPr="004B31F8" w:rsidRDefault="00D86C5E" w:rsidP="00D86C5E">
            <w:pPr>
              <w:spacing w:line="240" w:lineRule="auto"/>
              <w:ind w:firstLine="0"/>
              <w:jc w:val="center"/>
              <w:rPr>
                <w:rFonts w:cs="Times New Roman"/>
                <w:sz w:val="22"/>
              </w:rPr>
            </w:pPr>
            <w:r w:rsidRPr="004B31F8">
              <w:rPr>
                <w:rFonts w:cs="Times New Roman"/>
                <w:sz w:val="22"/>
              </w:rPr>
              <w:t>ОК.02, ОК.03,</w:t>
            </w:r>
          </w:p>
          <w:p w14:paraId="66BEB4EF" w14:textId="77777777" w:rsidR="00D86C5E" w:rsidRPr="004B31F8" w:rsidRDefault="00D86C5E" w:rsidP="00D86C5E">
            <w:pPr>
              <w:spacing w:line="240" w:lineRule="auto"/>
              <w:ind w:firstLine="0"/>
              <w:jc w:val="center"/>
              <w:rPr>
                <w:rFonts w:eastAsia="Times New Roman" w:cs="Times New Roman"/>
                <w:sz w:val="22"/>
              </w:rPr>
            </w:pPr>
            <w:r w:rsidRPr="004B31F8">
              <w:rPr>
                <w:rFonts w:cs="Times New Roman"/>
                <w:sz w:val="22"/>
              </w:rPr>
              <w:t>ОК.04, ОК.06</w:t>
            </w:r>
          </w:p>
        </w:tc>
      </w:tr>
      <w:tr w:rsidR="00D86C5E" w:rsidRPr="004B31F8" w14:paraId="7DF7D929" w14:textId="77777777" w:rsidTr="004B31F8">
        <w:trPr>
          <w:trHeight w:val="562"/>
        </w:trPr>
        <w:tc>
          <w:tcPr>
            <w:tcW w:w="3539" w:type="dxa"/>
            <w:vMerge/>
            <w:tcBorders>
              <w:left w:val="single" w:sz="4" w:space="0" w:color="00000A"/>
              <w:right w:val="single" w:sz="4" w:space="0" w:color="00000A"/>
            </w:tcBorders>
            <w:shd w:val="clear" w:color="auto" w:fill="auto"/>
            <w:tcMar>
              <w:left w:w="108" w:type="dxa"/>
            </w:tcMar>
          </w:tcPr>
          <w:p w14:paraId="77DA7F7D" w14:textId="77777777" w:rsidR="00D86C5E" w:rsidRPr="004B31F8" w:rsidRDefault="00D86C5E" w:rsidP="0037602C">
            <w:pPr>
              <w:spacing w:line="240" w:lineRule="auto"/>
              <w:ind w:firstLine="0"/>
              <w:jc w:val="left"/>
              <w:rPr>
                <w:rFonts w:eastAsia="Calibri" w:cs="Times New Roman"/>
                <w:b/>
                <w:sz w:val="22"/>
              </w:rPr>
            </w:pPr>
          </w:p>
        </w:tc>
        <w:tc>
          <w:tcPr>
            <w:tcW w:w="8513" w:type="dxa"/>
            <w:tcBorders>
              <w:top w:val="single" w:sz="4" w:space="0" w:color="00000A"/>
              <w:left w:val="single" w:sz="4" w:space="0" w:color="00000A"/>
              <w:right w:val="single" w:sz="4" w:space="0" w:color="auto"/>
            </w:tcBorders>
            <w:shd w:val="clear" w:color="auto" w:fill="auto"/>
            <w:tcMar>
              <w:left w:w="108" w:type="dxa"/>
            </w:tcMar>
          </w:tcPr>
          <w:p w14:paraId="1459C6B7" w14:textId="77777777" w:rsidR="00D86C5E" w:rsidRPr="004B31F8" w:rsidRDefault="00D86C5E" w:rsidP="0037602C">
            <w:pPr>
              <w:spacing w:line="240" w:lineRule="auto"/>
              <w:ind w:firstLine="0"/>
              <w:rPr>
                <w:rFonts w:eastAsia="Calibri" w:cs="Times New Roman"/>
                <w:sz w:val="22"/>
              </w:rPr>
            </w:pPr>
            <w:r w:rsidRPr="004B31F8">
              <w:rPr>
                <w:rFonts w:eastAsia="Calibri" w:cs="Times New Roman"/>
                <w:sz w:val="22"/>
              </w:rPr>
              <w:t xml:space="preserve">1. Философские школы и направления </w:t>
            </w:r>
            <w:r w:rsidRPr="004B31F8">
              <w:rPr>
                <w:rFonts w:eastAsia="Calibri" w:cs="Times New Roman"/>
                <w:sz w:val="22"/>
                <w:lang w:val="en-US"/>
              </w:rPr>
              <w:t>XIX</w:t>
            </w:r>
            <w:r w:rsidRPr="004B31F8">
              <w:rPr>
                <w:rFonts w:eastAsia="Calibri" w:cs="Times New Roman"/>
                <w:sz w:val="22"/>
              </w:rPr>
              <w:t xml:space="preserve"> века.</w:t>
            </w:r>
          </w:p>
          <w:p w14:paraId="532907F6" w14:textId="77777777" w:rsidR="00D86C5E" w:rsidRPr="004B31F8" w:rsidRDefault="00D86C5E" w:rsidP="0037602C">
            <w:pPr>
              <w:spacing w:line="240" w:lineRule="auto"/>
              <w:ind w:firstLine="0"/>
              <w:rPr>
                <w:rFonts w:eastAsia="Calibri" w:cs="Times New Roman"/>
                <w:sz w:val="22"/>
              </w:rPr>
            </w:pPr>
            <w:r w:rsidRPr="004B31F8">
              <w:rPr>
                <w:rFonts w:eastAsia="Calibri" w:cs="Times New Roman"/>
                <w:sz w:val="22"/>
              </w:rPr>
              <w:t xml:space="preserve">2. Философские школы и направления </w:t>
            </w:r>
            <w:r w:rsidRPr="004B31F8">
              <w:rPr>
                <w:rFonts w:eastAsia="Calibri" w:cs="Times New Roman"/>
                <w:sz w:val="22"/>
                <w:lang w:val="en-US"/>
              </w:rPr>
              <w:t>XX</w:t>
            </w:r>
            <w:r w:rsidRPr="004B31F8">
              <w:rPr>
                <w:rFonts w:eastAsia="Calibri" w:cs="Times New Roman"/>
                <w:sz w:val="22"/>
              </w:rPr>
              <w:t xml:space="preserve"> века.</w:t>
            </w:r>
          </w:p>
        </w:tc>
        <w:tc>
          <w:tcPr>
            <w:tcW w:w="873" w:type="dxa"/>
            <w:vMerge/>
            <w:tcBorders>
              <w:left w:val="single" w:sz="4" w:space="0" w:color="auto"/>
              <w:right w:val="single" w:sz="4" w:space="0" w:color="auto"/>
            </w:tcBorders>
            <w:shd w:val="clear" w:color="auto" w:fill="auto"/>
            <w:tcMar>
              <w:left w:w="108" w:type="dxa"/>
            </w:tcMar>
            <w:vAlign w:val="center"/>
          </w:tcPr>
          <w:p w14:paraId="68234C05" w14:textId="77777777" w:rsidR="00D86C5E" w:rsidRPr="004B31F8" w:rsidRDefault="00D86C5E" w:rsidP="0037602C">
            <w:pPr>
              <w:spacing w:line="240" w:lineRule="auto"/>
              <w:ind w:firstLine="0"/>
              <w:jc w:val="center"/>
              <w:rPr>
                <w:rFonts w:eastAsia="Times New Roman" w:cs="Times New Roman"/>
                <w:bCs/>
                <w:sz w:val="22"/>
              </w:rPr>
            </w:pPr>
          </w:p>
        </w:tc>
        <w:tc>
          <w:tcPr>
            <w:tcW w:w="1635" w:type="dxa"/>
            <w:vMerge/>
            <w:tcBorders>
              <w:left w:val="single" w:sz="4" w:space="0" w:color="auto"/>
              <w:right w:val="single" w:sz="4" w:space="0" w:color="00000A"/>
            </w:tcBorders>
            <w:shd w:val="clear" w:color="auto" w:fill="auto"/>
            <w:tcMar>
              <w:left w:w="108" w:type="dxa"/>
            </w:tcMar>
          </w:tcPr>
          <w:p w14:paraId="2D284BFC" w14:textId="77777777" w:rsidR="00D86C5E" w:rsidRPr="004B31F8" w:rsidRDefault="00D86C5E" w:rsidP="00D8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Times New Roman" w:cs="Times New Roman"/>
                <w:sz w:val="22"/>
                <w:lang w:eastAsia="ru-RU"/>
              </w:rPr>
            </w:pPr>
          </w:p>
        </w:tc>
      </w:tr>
      <w:tr w:rsidR="00D86C5E" w:rsidRPr="004B31F8" w14:paraId="087D4D8D" w14:textId="77777777" w:rsidTr="004B31F8">
        <w:trPr>
          <w:trHeight w:val="70"/>
        </w:trPr>
        <w:tc>
          <w:tcPr>
            <w:tcW w:w="12052" w:type="dxa"/>
            <w:gridSpan w:val="2"/>
            <w:tcBorders>
              <w:top w:val="single" w:sz="4" w:space="0" w:color="00000A"/>
              <w:left w:val="single" w:sz="4" w:space="0" w:color="00000A"/>
              <w:bottom w:val="single" w:sz="4" w:space="0" w:color="00000A"/>
              <w:right w:val="single" w:sz="4" w:space="0" w:color="auto"/>
            </w:tcBorders>
            <w:shd w:val="clear" w:color="auto" w:fill="auto"/>
            <w:tcMar>
              <w:left w:w="108" w:type="dxa"/>
            </w:tcMar>
          </w:tcPr>
          <w:p w14:paraId="2852F933" w14:textId="77777777" w:rsidR="00D86C5E" w:rsidRPr="004B31F8" w:rsidRDefault="00D86C5E" w:rsidP="0037602C">
            <w:pPr>
              <w:spacing w:line="240" w:lineRule="auto"/>
              <w:ind w:firstLine="0"/>
              <w:jc w:val="left"/>
              <w:rPr>
                <w:rFonts w:eastAsia="Times New Roman" w:cs="Times New Roman"/>
                <w:sz w:val="22"/>
              </w:rPr>
            </w:pPr>
            <w:r w:rsidRPr="004B31F8">
              <w:rPr>
                <w:rFonts w:eastAsia="Times New Roman" w:cs="Times New Roman"/>
                <w:b/>
                <w:sz w:val="22"/>
              </w:rPr>
              <w:t>Раздел 3. Философское осмысление природы и развития.</w:t>
            </w:r>
          </w:p>
        </w:tc>
        <w:tc>
          <w:tcPr>
            <w:tcW w:w="873" w:type="dxa"/>
            <w:tcBorders>
              <w:top w:val="single" w:sz="4" w:space="0" w:color="00000A"/>
              <w:left w:val="single" w:sz="4" w:space="0" w:color="auto"/>
              <w:bottom w:val="single" w:sz="4" w:space="0" w:color="00000A"/>
              <w:right w:val="single" w:sz="4" w:space="0" w:color="00000A"/>
            </w:tcBorders>
            <w:shd w:val="clear" w:color="auto" w:fill="auto"/>
            <w:vAlign w:val="center"/>
          </w:tcPr>
          <w:p w14:paraId="122EE462" w14:textId="77777777" w:rsidR="00D86C5E" w:rsidRPr="004B31F8" w:rsidRDefault="00D86C5E" w:rsidP="0037602C">
            <w:pPr>
              <w:spacing w:line="240" w:lineRule="auto"/>
              <w:ind w:firstLine="0"/>
              <w:jc w:val="center"/>
              <w:rPr>
                <w:rFonts w:eastAsia="Times New Roman" w:cs="Times New Roman"/>
                <w:b/>
                <w:bCs/>
                <w:sz w:val="22"/>
              </w:rPr>
            </w:pPr>
            <w:r w:rsidRPr="004B31F8">
              <w:rPr>
                <w:rFonts w:eastAsia="Times New Roman" w:cs="Times New Roman"/>
                <w:b/>
                <w:bCs/>
                <w:sz w:val="22"/>
              </w:rPr>
              <w:t>2</w:t>
            </w:r>
          </w:p>
        </w:tc>
        <w:tc>
          <w:tcPr>
            <w:tcW w:w="1635" w:type="dxa"/>
            <w:vMerge w:val="restart"/>
            <w:tcBorders>
              <w:top w:val="single" w:sz="4" w:space="0" w:color="00000A"/>
              <w:left w:val="single" w:sz="4" w:space="0" w:color="auto"/>
              <w:right w:val="single" w:sz="4" w:space="0" w:color="00000A"/>
            </w:tcBorders>
            <w:shd w:val="clear" w:color="auto" w:fill="auto"/>
          </w:tcPr>
          <w:p w14:paraId="20AF4A4A" w14:textId="34686860" w:rsidR="00D86C5E" w:rsidRPr="004B31F8" w:rsidRDefault="00D86C5E" w:rsidP="00D8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Times New Roman" w:cs="Times New Roman"/>
                <w:sz w:val="22"/>
                <w:lang w:eastAsia="ru-RU"/>
              </w:rPr>
            </w:pPr>
            <w:r w:rsidRPr="004B31F8">
              <w:rPr>
                <w:rFonts w:eastAsia="Times New Roman" w:cs="Times New Roman"/>
                <w:sz w:val="22"/>
                <w:lang w:eastAsia="ru-RU"/>
              </w:rPr>
              <w:t>ОК.02, ОК.03,</w:t>
            </w:r>
          </w:p>
          <w:p w14:paraId="2BFC48B0" w14:textId="7FC1C30F" w:rsidR="00D86C5E" w:rsidRPr="004B31F8" w:rsidRDefault="00D86C5E" w:rsidP="004B31F8">
            <w:pPr>
              <w:spacing w:line="240" w:lineRule="auto"/>
              <w:ind w:firstLine="0"/>
              <w:jc w:val="center"/>
              <w:rPr>
                <w:rFonts w:eastAsia="Times New Roman" w:cs="Times New Roman"/>
                <w:sz w:val="22"/>
              </w:rPr>
            </w:pPr>
            <w:r w:rsidRPr="004B31F8">
              <w:rPr>
                <w:rFonts w:eastAsia="Times New Roman" w:cs="Times New Roman"/>
                <w:sz w:val="22"/>
                <w:lang w:eastAsia="ru-RU"/>
              </w:rPr>
              <w:t>ОК.04, ОК.06</w:t>
            </w:r>
          </w:p>
        </w:tc>
      </w:tr>
      <w:tr w:rsidR="00D86C5E" w:rsidRPr="004B31F8" w14:paraId="555D3A91" w14:textId="77777777" w:rsidTr="004B31F8">
        <w:trPr>
          <w:trHeight w:val="120"/>
        </w:trPr>
        <w:tc>
          <w:tcPr>
            <w:tcW w:w="3539" w:type="dxa"/>
            <w:vMerge w:val="restart"/>
            <w:tcBorders>
              <w:top w:val="single" w:sz="4" w:space="0" w:color="00000A"/>
              <w:left w:val="single" w:sz="4" w:space="0" w:color="00000A"/>
              <w:right w:val="single" w:sz="4" w:space="0" w:color="00000A"/>
            </w:tcBorders>
            <w:shd w:val="clear" w:color="auto" w:fill="auto"/>
            <w:tcMar>
              <w:left w:w="108" w:type="dxa"/>
            </w:tcMar>
          </w:tcPr>
          <w:p w14:paraId="4A14C3E2" w14:textId="2D9367A0" w:rsidR="00D86C5E" w:rsidRPr="004B31F8" w:rsidRDefault="00D86C5E" w:rsidP="00D86C5E">
            <w:pPr>
              <w:spacing w:line="240" w:lineRule="auto"/>
              <w:ind w:firstLine="0"/>
              <w:jc w:val="center"/>
              <w:rPr>
                <w:rFonts w:eastAsia="Times New Roman" w:cs="Times New Roman"/>
                <w:bCs/>
                <w:sz w:val="22"/>
                <w:lang w:eastAsia="ru-RU"/>
              </w:rPr>
            </w:pPr>
            <w:r w:rsidRPr="004B31F8">
              <w:rPr>
                <w:rFonts w:eastAsia="Times New Roman" w:cs="Times New Roman"/>
                <w:bCs/>
                <w:sz w:val="22"/>
                <w:lang w:eastAsia="ru-RU"/>
              </w:rPr>
              <w:t>Тема 3.1</w:t>
            </w:r>
          </w:p>
          <w:p w14:paraId="19AB8EA5" w14:textId="77777777" w:rsidR="00D86C5E" w:rsidRPr="004B31F8" w:rsidRDefault="00D86C5E" w:rsidP="00D86C5E">
            <w:pPr>
              <w:spacing w:line="240" w:lineRule="auto"/>
              <w:ind w:firstLine="0"/>
              <w:jc w:val="center"/>
              <w:rPr>
                <w:rFonts w:eastAsia="Times New Roman" w:cs="Times New Roman"/>
                <w:b/>
                <w:sz w:val="22"/>
              </w:rPr>
            </w:pPr>
            <w:r w:rsidRPr="004B31F8">
              <w:rPr>
                <w:rFonts w:eastAsia="Times New Roman" w:cs="Times New Roman"/>
                <w:bCs/>
                <w:sz w:val="22"/>
                <w:lang w:eastAsia="ru-RU"/>
              </w:rPr>
              <w:t>Учение о бытии. Сущность и формы материи. Философия развития</w:t>
            </w:r>
          </w:p>
        </w:tc>
        <w:tc>
          <w:tcPr>
            <w:tcW w:w="8513" w:type="dxa"/>
            <w:tcBorders>
              <w:top w:val="single" w:sz="4" w:space="0" w:color="00000A"/>
              <w:left w:val="single" w:sz="4" w:space="0" w:color="00000A"/>
              <w:bottom w:val="single" w:sz="4" w:space="0" w:color="auto"/>
              <w:right w:val="single" w:sz="4" w:space="0" w:color="auto"/>
            </w:tcBorders>
            <w:shd w:val="clear" w:color="auto" w:fill="auto"/>
            <w:tcMar>
              <w:left w:w="108" w:type="dxa"/>
            </w:tcMar>
          </w:tcPr>
          <w:p w14:paraId="658C05BD" w14:textId="77777777" w:rsidR="00D86C5E" w:rsidRPr="004B31F8" w:rsidRDefault="00D86C5E" w:rsidP="0037602C">
            <w:pPr>
              <w:snapToGrid w:val="0"/>
              <w:spacing w:line="240" w:lineRule="auto"/>
              <w:ind w:firstLine="0"/>
              <w:rPr>
                <w:rFonts w:eastAsia="Times New Roman" w:cs="Times New Roman"/>
                <w:b/>
                <w:bCs/>
                <w:sz w:val="22"/>
                <w:lang w:eastAsia="ru-RU"/>
              </w:rPr>
            </w:pPr>
            <w:r w:rsidRPr="004B31F8">
              <w:rPr>
                <w:rFonts w:eastAsia="Times New Roman" w:cs="Times New Roman"/>
                <w:b/>
                <w:bCs/>
                <w:sz w:val="22"/>
                <w:lang w:eastAsia="ru-RU"/>
              </w:rPr>
              <w:t xml:space="preserve">Содержание учебного материала </w:t>
            </w:r>
          </w:p>
        </w:tc>
        <w:tc>
          <w:tcPr>
            <w:tcW w:w="873" w:type="dxa"/>
            <w:vMerge w:val="restart"/>
            <w:tcBorders>
              <w:top w:val="single" w:sz="4" w:space="0" w:color="00000A"/>
              <w:left w:val="single" w:sz="4" w:space="0" w:color="auto"/>
              <w:right w:val="single" w:sz="4" w:space="0" w:color="auto"/>
            </w:tcBorders>
            <w:shd w:val="clear" w:color="auto" w:fill="auto"/>
            <w:tcMar>
              <w:left w:w="108" w:type="dxa"/>
            </w:tcMar>
            <w:vAlign w:val="center"/>
          </w:tcPr>
          <w:p w14:paraId="47C50D89" w14:textId="77777777" w:rsidR="00D86C5E" w:rsidRPr="004B31F8" w:rsidRDefault="00D86C5E" w:rsidP="0037602C">
            <w:pPr>
              <w:spacing w:line="240" w:lineRule="auto"/>
              <w:ind w:firstLine="0"/>
              <w:jc w:val="center"/>
              <w:rPr>
                <w:rFonts w:eastAsia="Times New Roman" w:cs="Times New Roman"/>
                <w:b/>
                <w:bCs/>
                <w:sz w:val="22"/>
              </w:rPr>
            </w:pPr>
            <w:r w:rsidRPr="004B31F8">
              <w:rPr>
                <w:rFonts w:eastAsia="Times New Roman" w:cs="Times New Roman"/>
                <w:bCs/>
                <w:sz w:val="22"/>
              </w:rPr>
              <w:t>2</w:t>
            </w:r>
          </w:p>
        </w:tc>
        <w:tc>
          <w:tcPr>
            <w:tcW w:w="1635" w:type="dxa"/>
            <w:vMerge/>
            <w:tcBorders>
              <w:left w:val="single" w:sz="4" w:space="0" w:color="auto"/>
              <w:right w:val="single" w:sz="4" w:space="0" w:color="00000A"/>
            </w:tcBorders>
            <w:shd w:val="clear" w:color="auto" w:fill="auto"/>
            <w:tcMar>
              <w:left w:w="108" w:type="dxa"/>
            </w:tcMar>
          </w:tcPr>
          <w:p w14:paraId="70039AF9" w14:textId="0139C7B6" w:rsidR="00D86C5E" w:rsidRPr="004B31F8" w:rsidRDefault="00D86C5E" w:rsidP="00D86C5E">
            <w:pPr>
              <w:spacing w:line="240" w:lineRule="auto"/>
              <w:ind w:firstLine="0"/>
              <w:jc w:val="center"/>
              <w:rPr>
                <w:rFonts w:eastAsia="Times New Roman" w:cs="Times New Roman"/>
                <w:sz w:val="22"/>
              </w:rPr>
            </w:pPr>
          </w:p>
        </w:tc>
      </w:tr>
      <w:tr w:rsidR="00D86C5E" w:rsidRPr="004B31F8" w14:paraId="718E38B7" w14:textId="77777777" w:rsidTr="004B31F8">
        <w:trPr>
          <w:trHeight w:val="587"/>
        </w:trPr>
        <w:tc>
          <w:tcPr>
            <w:tcW w:w="3539" w:type="dxa"/>
            <w:vMerge/>
            <w:tcBorders>
              <w:left w:val="single" w:sz="4" w:space="0" w:color="00000A"/>
              <w:bottom w:val="single" w:sz="4" w:space="0" w:color="00000A"/>
              <w:right w:val="single" w:sz="4" w:space="0" w:color="00000A"/>
            </w:tcBorders>
            <w:shd w:val="clear" w:color="auto" w:fill="auto"/>
            <w:tcMar>
              <w:left w:w="108" w:type="dxa"/>
            </w:tcMar>
          </w:tcPr>
          <w:p w14:paraId="749CAD1B" w14:textId="77777777" w:rsidR="00D86C5E" w:rsidRPr="004B31F8" w:rsidRDefault="00D86C5E" w:rsidP="0037602C">
            <w:pPr>
              <w:spacing w:line="240" w:lineRule="auto"/>
              <w:ind w:firstLine="0"/>
              <w:jc w:val="left"/>
              <w:rPr>
                <w:rFonts w:eastAsia="Times New Roman" w:cs="Times New Roman"/>
                <w:b/>
                <w:sz w:val="22"/>
                <w:lang w:eastAsia="ru-RU"/>
              </w:rPr>
            </w:pPr>
          </w:p>
        </w:tc>
        <w:tc>
          <w:tcPr>
            <w:tcW w:w="8513" w:type="dxa"/>
            <w:tcBorders>
              <w:top w:val="single" w:sz="4" w:space="0" w:color="auto"/>
              <w:left w:val="single" w:sz="4" w:space="0" w:color="00000A"/>
              <w:bottom w:val="single" w:sz="4" w:space="0" w:color="00000A"/>
              <w:right w:val="single" w:sz="4" w:space="0" w:color="auto"/>
            </w:tcBorders>
            <w:shd w:val="clear" w:color="auto" w:fill="auto"/>
            <w:tcMar>
              <w:left w:w="108" w:type="dxa"/>
            </w:tcMar>
          </w:tcPr>
          <w:p w14:paraId="39A9DC3F" w14:textId="77777777" w:rsidR="00D86C5E" w:rsidRPr="004B31F8" w:rsidRDefault="00D86C5E" w:rsidP="0037602C">
            <w:pPr>
              <w:snapToGrid w:val="0"/>
              <w:spacing w:line="240" w:lineRule="auto"/>
              <w:ind w:firstLine="0"/>
              <w:rPr>
                <w:rFonts w:eastAsia="Times New Roman" w:cs="Times New Roman"/>
                <w:bCs/>
                <w:sz w:val="22"/>
                <w:lang w:eastAsia="ru-RU"/>
              </w:rPr>
            </w:pPr>
            <w:r w:rsidRPr="004B31F8">
              <w:rPr>
                <w:rFonts w:eastAsia="Times New Roman" w:cs="Times New Roman"/>
                <w:bCs/>
                <w:sz w:val="22"/>
                <w:lang w:eastAsia="ru-RU"/>
              </w:rPr>
              <w:t xml:space="preserve">1.Основы философского учения о бытии. Научная, философская и религиозная картины мира. </w:t>
            </w:r>
          </w:p>
        </w:tc>
        <w:tc>
          <w:tcPr>
            <w:tcW w:w="873" w:type="dxa"/>
            <w:vMerge/>
            <w:tcBorders>
              <w:left w:val="single" w:sz="4" w:space="0" w:color="auto"/>
              <w:bottom w:val="single" w:sz="4" w:space="0" w:color="00000A"/>
              <w:right w:val="single" w:sz="4" w:space="0" w:color="auto"/>
            </w:tcBorders>
            <w:shd w:val="clear" w:color="auto" w:fill="auto"/>
            <w:tcMar>
              <w:left w:w="108" w:type="dxa"/>
            </w:tcMar>
            <w:vAlign w:val="center"/>
          </w:tcPr>
          <w:p w14:paraId="4473250B" w14:textId="77777777" w:rsidR="00D86C5E" w:rsidRPr="004B31F8" w:rsidRDefault="00D86C5E" w:rsidP="0037602C">
            <w:pPr>
              <w:spacing w:line="240" w:lineRule="auto"/>
              <w:ind w:firstLine="0"/>
              <w:jc w:val="center"/>
              <w:rPr>
                <w:rFonts w:eastAsia="Times New Roman" w:cs="Times New Roman"/>
                <w:bCs/>
                <w:sz w:val="22"/>
              </w:rPr>
            </w:pPr>
          </w:p>
        </w:tc>
        <w:tc>
          <w:tcPr>
            <w:tcW w:w="1635" w:type="dxa"/>
            <w:vMerge/>
            <w:tcBorders>
              <w:left w:val="single" w:sz="4" w:space="0" w:color="auto"/>
              <w:bottom w:val="single" w:sz="4" w:space="0" w:color="00000A"/>
              <w:right w:val="single" w:sz="4" w:space="0" w:color="00000A"/>
            </w:tcBorders>
            <w:shd w:val="clear" w:color="auto" w:fill="auto"/>
            <w:tcMar>
              <w:left w:w="108" w:type="dxa"/>
            </w:tcMar>
          </w:tcPr>
          <w:p w14:paraId="1060EDC4" w14:textId="77777777" w:rsidR="00D86C5E" w:rsidRPr="004B31F8" w:rsidRDefault="00D86C5E" w:rsidP="00D8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Times New Roman" w:cs="Times New Roman"/>
                <w:sz w:val="22"/>
                <w:lang w:eastAsia="ru-RU"/>
              </w:rPr>
            </w:pPr>
          </w:p>
        </w:tc>
      </w:tr>
      <w:tr w:rsidR="00D86C5E" w:rsidRPr="004B31F8" w14:paraId="270E3BD5" w14:textId="77777777" w:rsidTr="004B31F8">
        <w:trPr>
          <w:trHeight w:val="70"/>
        </w:trPr>
        <w:tc>
          <w:tcPr>
            <w:tcW w:w="12052" w:type="dxa"/>
            <w:gridSpan w:val="2"/>
            <w:tcBorders>
              <w:top w:val="single" w:sz="4" w:space="0" w:color="00000A"/>
              <w:left w:val="single" w:sz="4" w:space="0" w:color="00000A"/>
              <w:bottom w:val="single" w:sz="4" w:space="0" w:color="00000A"/>
              <w:right w:val="single" w:sz="4" w:space="0" w:color="auto"/>
            </w:tcBorders>
            <w:shd w:val="clear" w:color="auto" w:fill="auto"/>
            <w:tcMar>
              <w:left w:w="108" w:type="dxa"/>
            </w:tcMar>
          </w:tcPr>
          <w:p w14:paraId="7822AD61" w14:textId="77777777" w:rsidR="00D86C5E" w:rsidRPr="004B31F8" w:rsidRDefault="00D86C5E" w:rsidP="003760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Times New Roman" w:cs="Times New Roman"/>
                <w:sz w:val="22"/>
                <w:lang w:eastAsia="ru-RU"/>
              </w:rPr>
            </w:pPr>
            <w:r w:rsidRPr="004B31F8">
              <w:rPr>
                <w:rFonts w:eastAsia="Times New Roman" w:cs="Times New Roman"/>
                <w:b/>
                <w:sz w:val="22"/>
              </w:rPr>
              <w:t>Раздел 4. Проблема человека, сознания и познания в философии.</w:t>
            </w:r>
          </w:p>
        </w:tc>
        <w:tc>
          <w:tcPr>
            <w:tcW w:w="873" w:type="dxa"/>
            <w:tcBorders>
              <w:top w:val="single" w:sz="4" w:space="0" w:color="00000A"/>
              <w:left w:val="single" w:sz="4" w:space="0" w:color="auto"/>
              <w:bottom w:val="single" w:sz="4" w:space="0" w:color="00000A"/>
              <w:right w:val="single" w:sz="4" w:space="0" w:color="00000A"/>
            </w:tcBorders>
            <w:shd w:val="clear" w:color="auto" w:fill="auto"/>
            <w:vAlign w:val="center"/>
          </w:tcPr>
          <w:p w14:paraId="65624777" w14:textId="37C22F21" w:rsidR="00D86C5E" w:rsidRPr="004B31F8" w:rsidRDefault="004B31F8" w:rsidP="003760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Times New Roman" w:cs="Times New Roman"/>
                <w:b/>
                <w:bCs/>
                <w:sz w:val="22"/>
                <w:lang w:eastAsia="ru-RU"/>
              </w:rPr>
            </w:pPr>
            <w:r w:rsidRPr="004B31F8">
              <w:rPr>
                <w:rFonts w:eastAsia="Times New Roman" w:cs="Times New Roman"/>
                <w:b/>
                <w:bCs/>
                <w:sz w:val="22"/>
                <w:lang w:eastAsia="ru-RU"/>
              </w:rPr>
              <w:t>4</w:t>
            </w:r>
          </w:p>
        </w:tc>
        <w:tc>
          <w:tcPr>
            <w:tcW w:w="1635" w:type="dxa"/>
            <w:vMerge w:val="restart"/>
            <w:tcBorders>
              <w:top w:val="single" w:sz="4" w:space="0" w:color="00000A"/>
              <w:left w:val="single" w:sz="4" w:space="0" w:color="auto"/>
              <w:right w:val="single" w:sz="4" w:space="0" w:color="00000A"/>
            </w:tcBorders>
            <w:shd w:val="clear" w:color="auto" w:fill="auto"/>
          </w:tcPr>
          <w:p w14:paraId="7B0ACF24" w14:textId="247908D6" w:rsidR="00D86C5E" w:rsidRPr="004B31F8" w:rsidRDefault="00D86C5E" w:rsidP="00D86C5E">
            <w:pPr>
              <w:spacing w:line="240" w:lineRule="auto"/>
              <w:ind w:firstLine="0"/>
              <w:jc w:val="center"/>
              <w:rPr>
                <w:rFonts w:eastAsia="Times New Roman" w:cs="Times New Roman"/>
                <w:sz w:val="22"/>
              </w:rPr>
            </w:pPr>
            <w:r w:rsidRPr="004B31F8">
              <w:rPr>
                <w:rFonts w:eastAsia="Times New Roman" w:cs="Times New Roman"/>
                <w:sz w:val="22"/>
              </w:rPr>
              <w:t>ОК.02, ОК.03,</w:t>
            </w:r>
          </w:p>
          <w:p w14:paraId="065C895C" w14:textId="68B99FC5" w:rsidR="00D86C5E" w:rsidRPr="004B31F8" w:rsidRDefault="00D86C5E" w:rsidP="004B31F8">
            <w:pPr>
              <w:spacing w:line="240" w:lineRule="auto"/>
              <w:ind w:firstLine="0"/>
              <w:jc w:val="center"/>
              <w:rPr>
                <w:rFonts w:eastAsia="Times New Roman" w:cs="Times New Roman"/>
                <w:sz w:val="22"/>
                <w:lang w:eastAsia="ru-RU"/>
              </w:rPr>
            </w:pPr>
            <w:r w:rsidRPr="004B31F8">
              <w:rPr>
                <w:rFonts w:eastAsia="Times New Roman" w:cs="Times New Roman"/>
                <w:sz w:val="22"/>
              </w:rPr>
              <w:t>ОК.04, ОК.06</w:t>
            </w:r>
          </w:p>
        </w:tc>
      </w:tr>
      <w:tr w:rsidR="00D86C5E" w:rsidRPr="004B31F8" w14:paraId="7D7BD880" w14:textId="77777777" w:rsidTr="004B31F8">
        <w:trPr>
          <w:trHeight w:val="273"/>
        </w:trPr>
        <w:tc>
          <w:tcPr>
            <w:tcW w:w="3539" w:type="dxa"/>
            <w:vMerge w:val="restart"/>
            <w:tcBorders>
              <w:top w:val="single" w:sz="4" w:space="0" w:color="00000A"/>
              <w:left w:val="single" w:sz="4" w:space="0" w:color="00000A"/>
              <w:right w:val="single" w:sz="4" w:space="0" w:color="00000A"/>
            </w:tcBorders>
            <w:shd w:val="clear" w:color="auto" w:fill="auto"/>
            <w:tcMar>
              <w:left w:w="108" w:type="dxa"/>
            </w:tcMar>
          </w:tcPr>
          <w:p w14:paraId="681A10B3" w14:textId="0AFB3706" w:rsidR="00D86C5E" w:rsidRPr="004B31F8" w:rsidRDefault="00D86C5E" w:rsidP="00D86C5E">
            <w:pPr>
              <w:spacing w:line="240" w:lineRule="auto"/>
              <w:ind w:firstLine="0"/>
              <w:jc w:val="center"/>
              <w:rPr>
                <w:rFonts w:eastAsia="Times New Roman" w:cs="Times New Roman"/>
                <w:bCs/>
                <w:sz w:val="22"/>
                <w:lang w:eastAsia="ru-RU"/>
              </w:rPr>
            </w:pPr>
            <w:r w:rsidRPr="004B31F8">
              <w:rPr>
                <w:rFonts w:eastAsia="Times New Roman" w:cs="Times New Roman"/>
                <w:bCs/>
                <w:sz w:val="22"/>
                <w:lang w:eastAsia="ru-RU"/>
              </w:rPr>
              <w:t>Тема 4.1</w:t>
            </w:r>
          </w:p>
          <w:p w14:paraId="4AFF9751" w14:textId="77777777" w:rsidR="00D86C5E" w:rsidRPr="004B31F8" w:rsidRDefault="00D86C5E" w:rsidP="00D86C5E">
            <w:pPr>
              <w:spacing w:line="240" w:lineRule="auto"/>
              <w:ind w:firstLine="0"/>
              <w:jc w:val="center"/>
              <w:rPr>
                <w:rFonts w:eastAsia="Times New Roman" w:cs="Times New Roman"/>
                <w:bCs/>
                <w:sz w:val="22"/>
              </w:rPr>
            </w:pPr>
            <w:r w:rsidRPr="004B31F8">
              <w:rPr>
                <w:rFonts w:eastAsia="Times New Roman" w:cs="Times New Roman"/>
                <w:bCs/>
                <w:sz w:val="22"/>
                <w:lang w:eastAsia="ru-RU"/>
              </w:rPr>
              <w:t>Сущность и смысл существования человека. Происхождение и сущность сознания</w:t>
            </w:r>
          </w:p>
        </w:tc>
        <w:tc>
          <w:tcPr>
            <w:tcW w:w="8513" w:type="dxa"/>
            <w:tcBorders>
              <w:top w:val="single" w:sz="4" w:space="0" w:color="00000A"/>
              <w:left w:val="single" w:sz="4" w:space="0" w:color="00000A"/>
              <w:bottom w:val="single" w:sz="4" w:space="0" w:color="auto"/>
              <w:right w:val="single" w:sz="4" w:space="0" w:color="auto"/>
            </w:tcBorders>
            <w:shd w:val="clear" w:color="auto" w:fill="auto"/>
            <w:tcMar>
              <w:left w:w="108" w:type="dxa"/>
            </w:tcMar>
          </w:tcPr>
          <w:p w14:paraId="4A5CD4AB" w14:textId="77777777" w:rsidR="00D86C5E" w:rsidRPr="004B31F8" w:rsidRDefault="00D86C5E" w:rsidP="0037602C">
            <w:pPr>
              <w:snapToGrid w:val="0"/>
              <w:spacing w:line="240" w:lineRule="auto"/>
              <w:ind w:firstLine="0"/>
              <w:rPr>
                <w:rFonts w:eastAsia="Times New Roman" w:cs="Times New Roman"/>
                <w:b/>
                <w:bCs/>
                <w:sz w:val="22"/>
                <w:lang w:eastAsia="ru-RU"/>
              </w:rPr>
            </w:pPr>
            <w:r w:rsidRPr="004B31F8">
              <w:rPr>
                <w:rFonts w:eastAsia="Times New Roman" w:cs="Times New Roman"/>
                <w:b/>
                <w:bCs/>
                <w:sz w:val="22"/>
                <w:lang w:eastAsia="ru-RU"/>
              </w:rPr>
              <w:t xml:space="preserve">Содержание учебного материала </w:t>
            </w:r>
          </w:p>
        </w:tc>
        <w:tc>
          <w:tcPr>
            <w:tcW w:w="873" w:type="dxa"/>
            <w:vMerge w:val="restart"/>
            <w:tcBorders>
              <w:top w:val="single" w:sz="4" w:space="0" w:color="00000A"/>
              <w:left w:val="single" w:sz="4" w:space="0" w:color="auto"/>
              <w:right w:val="single" w:sz="4" w:space="0" w:color="auto"/>
            </w:tcBorders>
            <w:shd w:val="clear" w:color="auto" w:fill="auto"/>
            <w:tcMar>
              <w:left w:w="108" w:type="dxa"/>
            </w:tcMar>
            <w:vAlign w:val="center"/>
          </w:tcPr>
          <w:p w14:paraId="66578095" w14:textId="77777777" w:rsidR="00D86C5E" w:rsidRPr="004B31F8" w:rsidRDefault="00D86C5E" w:rsidP="0037602C">
            <w:pPr>
              <w:spacing w:line="240" w:lineRule="auto"/>
              <w:ind w:firstLine="0"/>
              <w:jc w:val="center"/>
              <w:rPr>
                <w:rFonts w:eastAsia="Times New Roman" w:cs="Times New Roman"/>
                <w:bCs/>
                <w:sz w:val="22"/>
              </w:rPr>
            </w:pPr>
            <w:r w:rsidRPr="004B31F8">
              <w:rPr>
                <w:rFonts w:eastAsia="Times New Roman" w:cs="Times New Roman"/>
                <w:bCs/>
                <w:sz w:val="22"/>
              </w:rPr>
              <w:t>2</w:t>
            </w:r>
          </w:p>
        </w:tc>
        <w:tc>
          <w:tcPr>
            <w:tcW w:w="1635" w:type="dxa"/>
            <w:vMerge/>
            <w:tcBorders>
              <w:left w:val="single" w:sz="4" w:space="0" w:color="auto"/>
              <w:right w:val="single" w:sz="4" w:space="0" w:color="00000A"/>
            </w:tcBorders>
            <w:shd w:val="clear" w:color="auto" w:fill="auto"/>
            <w:tcMar>
              <w:left w:w="108" w:type="dxa"/>
            </w:tcMar>
          </w:tcPr>
          <w:p w14:paraId="24AF8B33" w14:textId="6D47EAE2" w:rsidR="00D86C5E" w:rsidRPr="004B31F8" w:rsidRDefault="00D86C5E" w:rsidP="00D86C5E">
            <w:pPr>
              <w:spacing w:line="240" w:lineRule="auto"/>
              <w:ind w:firstLine="0"/>
              <w:jc w:val="center"/>
              <w:rPr>
                <w:rFonts w:eastAsia="Times New Roman" w:cs="Times New Roman"/>
                <w:sz w:val="22"/>
              </w:rPr>
            </w:pPr>
          </w:p>
        </w:tc>
      </w:tr>
      <w:tr w:rsidR="00D86C5E" w:rsidRPr="004B31F8" w14:paraId="3601892C" w14:textId="77777777" w:rsidTr="004B31F8">
        <w:trPr>
          <w:trHeight w:val="224"/>
        </w:trPr>
        <w:tc>
          <w:tcPr>
            <w:tcW w:w="3539" w:type="dxa"/>
            <w:vMerge/>
            <w:tcBorders>
              <w:left w:val="single" w:sz="4" w:space="0" w:color="00000A"/>
              <w:right w:val="single" w:sz="4" w:space="0" w:color="00000A"/>
            </w:tcBorders>
            <w:shd w:val="clear" w:color="auto" w:fill="auto"/>
            <w:tcMar>
              <w:left w:w="108" w:type="dxa"/>
            </w:tcMar>
          </w:tcPr>
          <w:p w14:paraId="132D9074" w14:textId="77777777" w:rsidR="00D86C5E" w:rsidRPr="004B31F8" w:rsidRDefault="00D86C5E" w:rsidP="00D86C5E">
            <w:pPr>
              <w:spacing w:line="240" w:lineRule="auto"/>
              <w:ind w:firstLine="0"/>
              <w:jc w:val="center"/>
              <w:rPr>
                <w:rFonts w:eastAsia="Times New Roman" w:cs="Times New Roman"/>
                <w:bCs/>
                <w:sz w:val="22"/>
                <w:lang w:eastAsia="ru-RU"/>
              </w:rPr>
            </w:pPr>
          </w:p>
        </w:tc>
        <w:tc>
          <w:tcPr>
            <w:tcW w:w="8513" w:type="dxa"/>
            <w:tcBorders>
              <w:top w:val="single" w:sz="4" w:space="0" w:color="auto"/>
              <w:left w:val="single" w:sz="4" w:space="0" w:color="00000A"/>
              <w:right w:val="single" w:sz="4" w:space="0" w:color="auto"/>
            </w:tcBorders>
            <w:shd w:val="clear" w:color="auto" w:fill="auto"/>
            <w:tcMar>
              <w:left w:w="108" w:type="dxa"/>
            </w:tcMar>
          </w:tcPr>
          <w:p w14:paraId="560B5F9F" w14:textId="77777777" w:rsidR="00D86C5E" w:rsidRPr="004B31F8" w:rsidRDefault="00D86C5E" w:rsidP="0037602C">
            <w:pPr>
              <w:snapToGrid w:val="0"/>
              <w:spacing w:line="240" w:lineRule="auto"/>
              <w:ind w:firstLine="0"/>
              <w:rPr>
                <w:rFonts w:eastAsia="Times New Roman" w:cs="Times New Roman"/>
                <w:bCs/>
                <w:sz w:val="22"/>
                <w:lang w:eastAsia="ru-RU"/>
              </w:rPr>
            </w:pPr>
            <w:r w:rsidRPr="004B31F8">
              <w:rPr>
                <w:rFonts w:eastAsia="Times New Roman" w:cs="Times New Roman"/>
                <w:bCs/>
                <w:sz w:val="22"/>
                <w:lang w:eastAsia="ru-RU"/>
              </w:rPr>
              <w:t xml:space="preserve">1.Проблема сущности человека в истории философии. </w:t>
            </w:r>
          </w:p>
          <w:p w14:paraId="0D603A6B" w14:textId="77777777" w:rsidR="00D86C5E" w:rsidRPr="004B31F8" w:rsidRDefault="00D86C5E" w:rsidP="0037602C">
            <w:pPr>
              <w:snapToGrid w:val="0"/>
              <w:spacing w:line="240" w:lineRule="auto"/>
              <w:ind w:firstLine="0"/>
              <w:rPr>
                <w:rFonts w:eastAsia="Times New Roman" w:cs="Times New Roman"/>
                <w:bCs/>
                <w:sz w:val="22"/>
                <w:lang w:eastAsia="ru-RU"/>
              </w:rPr>
            </w:pPr>
            <w:r w:rsidRPr="004B31F8">
              <w:rPr>
                <w:rFonts w:eastAsia="Times New Roman" w:cs="Times New Roman"/>
                <w:bCs/>
                <w:sz w:val="22"/>
                <w:lang w:eastAsia="ru-RU"/>
              </w:rPr>
              <w:t>2.Философские и научные концепции о природе и структуре сознания.</w:t>
            </w:r>
          </w:p>
        </w:tc>
        <w:tc>
          <w:tcPr>
            <w:tcW w:w="873" w:type="dxa"/>
            <w:vMerge/>
            <w:tcBorders>
              <w:left w:val="single" w:sz="4" w:space="0" w:color="auto"/>
              <w:right w:val="single" w:sz="4" w:space="0" w:color="auto"/>
            </w:tcBorders>
            <w:shd w:val="clear" w:color="auto" w:fill="auto"/>
            <w:tcMar>
              <w:left w:w="108" w:type="dxa"/>
            </w:tcMar>
            <w:vAlign w:val="center"/>
          </w:tcPr>
          <w:p w14:paraId="3FADE4AD" w14:textId="77777777" w:rsidR="00D86C5E" w:rsidRPr="004B31F8" w:rsidRDefault="00D86C5E" w:rsidP="0037602C">
            <w:pPr>
              <w:spacing w:line="240" w:lineRule="auto"/>
              <w:ind w:firstLine="0"/>
              <w:jc w:val="center"/>
              <w:rPr>
                <w:rFonts w:eastAsia="Times New Roman" w:cs="Times New Roman"/>
                <w:bCs/>
                <w:sz w:val="22"/>
              </w:rPr>
            </w:pPr>
          </w:p>
        </w:tc>
        <w:tc>
          <w:tcPr>
            <w:tcW w:w="1635" w:type="dxa"/>
            <w:vMerge/>
            <w:tcBorders>
              <w:left w:val="single" w:sz="4" w:space="0" w:color="auto"/>
              <w:right w:val="single" w:sz="4" w:space="0" w:color="00000A"/>
            </w:tcBorders>
            <w:shd w:val="clear" w:color="auto" w:fill="auto"/>
            <w:tcMar>
              <w:left w:w="108" w:type="dxa"/>
            </w:tcMar>
          </w:tcPr>
          <w:p w14:paraId="0D2A9778" w14:textId="77777777" w:rsidR="00D86C5E" w:rsidRPr="004B31F8" w:rsidRDefault="00D86C5E" w:rsidP="00D8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Times New Roman" w:cs="Times New Roman"/>
                <w:sz w:val="22"/>
                <w:lang w:eastAsia="ru-RU"/>
              </w:rPr>
            </w:pPr>
          </w:p>
        </w:tc>
      </w:tr>
      <w:tr w:rsidR="00D86C5E" w:rsidRPr="004B31F8" w14:paraId="2E90E241" w14:textId="77777777" w:rsidTr="004B31F8">
        <w:trPr>
          <w:trHeight w:val="180"/>
        </w:trPr>
        <w:tc>
          <w:tcPr>
            <w:tcW w:w="3539" w:type="dxa"/>
            <w:vMerge w:val="restart"/>
            <w:tcBorders>
              <w:top w:val="single" w:sz="4" w:space="0" w:color="00000A"/>
              <w:left w:val="single" w:sz="4" w:space="0" w:color="00000A"/>
              <w:right w:val="single" w:sz="4" w:space="0" w:color="auto"/>
            </w:tcBorders>
            <w:shd w:val="clear" w:color="auto" w:fill="auto"/>
            <w:tcMar>
              <w:left w:w="108" w:type="dxa"/>
            </w:tcMar>
          </w:tcPr>
          <w:p w14:paraId="73F827C3" w14:textId="627AA91C" w:rsidR="00D86C5E" w:rsidRPr="004B31F8" w:rsidRDefault="00D86C5E" w:rsidP="00D86C5E">
            <w:pPr>
              <w:spacing w:line="240" w:lineRule="auto"/>
              <w:ind w:firstLine="0"/>
              <w:jc w:val="center"/>
              <w:rPr>
                <w:rFonts w:eastAsia="Times New Roman" w:cs="Times New Roman"/>
                <w:bCs/>
                <w:sz w:val="22"/>
              </w:rPr>
            </w:pPr>
            <w:r w:rsidRPr="004B31F8">
              <w:rPr>
                <w:rFonts w:eastAsia="Times New Roman" w:cs="Times New Roman"/>
                <w:bCs/>
                <w:sz w:val="22"/>
              </w:rPr>
              <w:t>Тема 4.2</w:t>
            </w:r>
          </w:p>
          <w:p w14:paraId="121A4852" w14:textId="77777777" w:rsidR="00D86C5E" w:rsidRPr="004B31F8" w:rsidRDefault="00D86C5E" w:rsidP="00D86C5E">
            <w:pPr>
              <w:spacing w:line="240" w:lineRule="auto"/>
              <w:ind w:firstLine="0"/>
              <w:jc w:val="center"/>
              <w:rPr>
                <w:rFonts w:eastAsia="Times New Roman" w:cs="Times New Roman"/>
                <w:bCs/>
                <w:sz w:val="22"/>
              </w:rPr>
            </w:pPr>
            <w:r w:rsidRPr="004B31F8">
              <w:rPr>
                <w:rFonts w:eastAsia="Times New Roman" w:cs="Times New Roman"/>
                <w:bCs/>
                <w:sz w:val="22"/>
              </w:rPr>
              <w:t>Теория познания</w:t>
            </w:r>
          </w:p>
        </w:tc>
        <w:tc>
          <w:tcPr>
            <w:tcW w:w="8513" w:type="dxa"/>
            <w:tcBorders>
              <w:top w:val="single" w:sz="4" w:space="0" w:color="00000A"/>
              <w:left w:val="single" w:sz="4" w:space="0" w:color="auto"/>
              <w:bottom w:val="single" w:sz="4" w:space="0" w:color="auto"/>
              <w:right w:val="single" w:sz="4" w:space="0" w:color="00000A"/>
            </w:tcBorders>
            <w:shd w:val="clear" w:color="auto" w:fill="auto"/>
            <w:tcMar>
              <w:left w:w="108" w:type="dxa"/>
            </w:tcMar>
          </w:tcPr>
          <w:p w14:paraId="15553B99" w14:textId="77777777" w:rsidR="00D86C5E" w:rsidRPr="004B31F8" w:rsidRDefault="00D86C5E" w:rsidP="0037602C">
            <w:pPr>
              <w:snapToGrid w:val="0"/>
              <w:spacing w:line="240" w:lineRule="auto"/>
              <w:ind w:firstLine="0"/>
              <w:rPr>
                <w:rFonts w:eastAsia="Times New Roman" w:cs="Times New Roman"/>
                <w:b/>
                <w:bCs/>
                <w:sz w:val="22"/>
                <w:lang w:eastAsia="ru-RU"/>
              </w:rPr>
            </w:pPr>
            <w:r w:rsidRPr="004B31F8">
              <w:rPr>
                <w:rFonts w:eastAsia="Times New Roman" w:cs="Times New Roman"/>
                <w:b/>
                <w:bCs/>
                <w:sz w:val="22"/>
                <w:lang w:eastAsia="ru-RU"/>
              </w:rPr>
              <w:t xml:space="preserve">Содержание учебного материала </w:t>
            </w:r>
          </w:p>
        </w:tc>
        <w:tc>
          <w:tcPr>
            <w:tcW w:w="873"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01DC0CD7" w14:textId="77777777" w:rsidR="00D86C5E" w:rsidRPr="004B31F8" w:rsidRDefault="00D86C5E" w:rsidP="0037602C">
            <w:pPr>
              <w:spacing w:line="240" w:lineRule="auto"/>
              <w:ind w:firstLine="0"/>
              <w:jc w:val="center"/>
              <w:rPr>
                <w:rFonts w:eastAsia="Times New Roman" w:cs="Times New Roman"/>
                <w:b/>
                <w:bCs/>
                <w:sz w:val="22"/>
              </w:rPr>
            </w:pPr>
            <w:r w:rsidRPr="004B31F8">
              <w:rPr>
                <w:rFonts w:eastAsia="Times New Roman" w:cs="Times New Roman"/>
                <w:bCs/>
                <w:sz w:val="22"/>
              </w:rPr>
              <w:t>2</w:t>
            </w:r>
          </w:p>
        </w:tc>
        <w:tc>
          <w:tcPr>
            <w:tcW w:w="1635" w:type="dxa"/>
            <w:vMerge w:val="restart"/>
            <w:tcBorders>
              <w:top w:val="single" w:sz="4" w:space="0" w:color="00000A"/>
              <w:left w:val="single" w:sz="4" w:space="0" w:color="00000A"/>
              <w:right w:val="single" w:sz="4" w:space="0" w:color="00000A"/>
            </w:tcBorders>
            <w:shd w:val="clear" w:color="auto" w:fill="auto"/>
            <w:tcMar>
              <w:left w:w="108" w:type="dxa"/>
            </w:tcMar>
          </w:tcPr>
          <w:p w14:paraId="71E546AE" w14:textId="5254CB0A" w:rsidR="00D86C5E" w:rsidRPr="004B31F8" w:rsidRDefault="00D86C5E" w:rsidP="00D86C5E">
            <w:pPr>
              <w:spacing w:line="240" w:lineRule="auto"/>
              <w:ind w:firstLine="0"/>
              <w:jc w:val="center"/>
              <w:rPr>
                <w:rFonts w:eastAsia="Times New Roman" w:cs="Times New Roman"/>
                <w:sz w:val="22"/>
              </w:rPr>
            </w:pPr>
            <w:r w:rsidRPr="004B31F8">
              <w:rPr>
                <w:rFonts w:eastAsia="Times New Roman" w:cs="Times New Roman"/>
                <w:sz w:val="22"/>
              </w:rPr>
              <w:t>ОК.02, ОК.03,</w:t>
            </w:r>
          </w:p>
          <w:p w14:paraId="03D5725C" w14:textId="77777777" w:rsidR="00D86C5E" w:rsidRPr="004B31F8" w:rsidRDefault="00D86C5E" w:rsidP="00D86C5E">
            <w:pPr>
              <w:spacing w:line="240" w:lineRule="auto"/>
              <w:ind w:firstLine="0"/>
              <w:jc w:val="center"/>
              <w:rPr>
                <w:rFonts w:eastAsia="Times New Roman" w:cs="Times New Roman"/>
                <w:sz w:val="22"/>
              </w:rPr>
            </w:pPr>
            <w:r w:rsidRPr="004B31F8">
              <w:rPr>
                <w:rFonts w:eastAsia="Times New Roman" w:cs="Times New Roman"/>
                <w:sz w:val="22"/>
              </w:rPr>
              <w:t>ОК.04, ОК.06</w:t>
            </w:r>
          </w:p>
        </w:tc>
      </w:tr>
      <w:tr w:rsidR="00D86C5E" w:rsidRPr="004B31F8" w14:paraId="3E98BEE9" w14:textId="77777777" w:rsidTr="004B31F8">
        <w:trPr>
          <w:trHeight w:val="465"/>
        </w:trPr>
        <w:tc>
          <w:tcPr>
            <w:tcW w:w="3539" w:type="dxa"/>
            <w:vMerge/>
            <w:tcBorders>
              <w:left w:val="single" w:sz="4" w:space="0" w:color="00000A"/>
              <w:bottom w:val="single" w:sz="4" w:space="0" w:color="auto"/>
              <w:right w:val="single" w:sz="4" w:space="0" w:color="auto"/>
            </w:tcBorders>
            <w:shd w:val="clear" w:color="auto" w:fill="auto"/>
            <w:tcMar>
              <w:left w:w="108" w:type="dxa"/>
            </w:tcMar>
          </w:tcPr>
          <w:p w14:paraId="07449F40" w14:textId="77777777" w:rsidR="00D86C5E" w:rsidRPr="004B31F8" w:rsidRDefault="00D86C5E" w:rsidP="0037602C">
            <w:pPr>
              <w:spacing w:line="240" w:lineRule="auto"/>
              <w:ind w:firstLine="0"/>
              <w:jc w:val="left"/>
              <w:rPr>
                <w:rFonts w:eastAsia="Times New Roman" w:cs="Times New Roman"/>
                <w:b/>
                <w:sz w:val="22"/>
              </w:rPr>
            </w:pPr>
          </w:p>
        </w:tc>
        <w:tc>
          <w:tcPr>
            <w:tcW w:w="8513" w:type="dxa"/>
            <w:tcBorders>
              <w:top w:val="single" w:sz="4" w:space="0" w:color="auto"/>
              <w:left w:val="single" w:sz="4" w:space="0" w:color="auto"/>
              <w:bottom w:val="single" w:sz="4" w:space="0" w:color="auto"/>
              <w:right w:val="single" w:sz="4" w:space="0" w:color="00000A"/>
            </w:tcBorders>
            <w:shd w:val="clear" w:color="auto" w:fill="auto"/>
            <w:tcMar>
              <w:left w:w="108" w:type="dxa"/>
            </w:tcMar>
          </w:tcPr>
          <w:p w14:paraId="6E9E003C" w14:textId="77777777" w:rsidR="00D86C5E" w:rsidRPr="004B31F8" w:rsidRDefault="00D86C5E" w:rsidP="0037602C">
            <w:pPr>
              <w:snapToGrid w:val="0"/>
              <w:spacing w:line="240" w:lineRule="auto"/>
              <w:ind w:firstLine="0"/>
              <w:rPr>
                <w:rFonts w:eastAsia="Times New Roman" w:cs="Times New Roman"/>
                <w:bCs/>
                <w:sz w:val="22"/>
                <w:lang w:eastAsia="ru-RU"/>
              </w:rPr>
            </w:pPr>
            <w:r w:rsidRPr="004B31F8">
              <w:rPr>
                <w:rFonts w:eastAsia="Times New Roman" w:cs="Times New Roman"/>
                <w:bCs/>
                <w:sz w:val="22"/>
                <w:lang w:eastAsia="ru-RU"/>
              </w:rPr>
              <w:t>1.Познание как философская проблема.</w:t>
            </w:r>
          </w:p>
          <w:p w14:paraId="3E7C0185" w14:textId="77777777" w:rsidR="00D86C5E" w:rsidRPr="004B31F8" w:rsidRDefault="00D86C5E" w:rsidP="0037602C">
            <w:pPr>
              <w:snapToGrid w:val="0"/>
              <w:spacing w:line="240" w:lineRule="auto"/>
              <w:ind w:firstLine="0"/>
              <w:rPr>
                <w:rFonts w:eastAsia="Times New Roman" w:cs="Times New Roman"/>
                <w:bCs/>
                <w:sz w:val="22"/>
                <w:lang w:eastAsia="ru-RU"/>
              </w:rPr>
            </w:pPr>
            <w:r w:rsidRPr="004B31F8">
              <w:rPr>
                <w:rFonts w:eastAsia="Times New Roman" w:cs="Times New Roman"/>
                <w:bCs/>
                <w:sz w:val="22"/>
                <w:lang w:eastAsia="ru-RU"/>
              </w:rPr>
              <w:t>2. Понятие истины в философии.</w:t>
            </w:r>
          </w:p>
        </w:tc>
        <w:tc>
          <w:tcPr>
            <w:tcW w:w="873" w:type="dxa"/>
            <w:vMerge/>
            <w:tcBorders>
              <w:left w:val="single" w:sz="4" w:space="0" w:color="00000A"/>
              <w:bottom w:val="single" w:sz="4" w:space="0" w:color="auto"/>
              <w:right w:val="single" w:sz="4" w:space="0" w:color="00000A"/>
            </w:tcBorders>
            <w:shd w:val="clear" w:color="auto" w:fill="auto"/>
            <w:tcMar>
              <w:left w:w="108" w:type="dxa"/>
            </w:tcMar>
            <w:vAlign w:val="center"/>
          </w:tcPr>
          <w:p w14:paraId="365331BF" w14:textId="77777777" w:rsidR="00D86C5E" w:rsidRPr="004B31F8" w:rsidRDefault="00D86C5E" w:rsidP="0037602C">
            <w:pPr>
              <w:spacing w:line="240" w:lineRule="auto"/>
              <w:ind w:firstLine="0"/>
              <w:jc w:val="center"/>
              <w:rPr>
                <w:rFonts w:eastAsia="Times New Roman" w:cs="Times New Roman"/>
                <w:bCs/>
                <w:sz w:val="22"/>
              </w:rPr>
            </w:pPr>
          </w:p>
        </w:tc>
        <w:tc>
          <w:tcPr>
            <w:tcW w:w="1635" w:type="dxa"/>
            <w:vMerge/>
            <w:tcBorders>
              <w:left w:val="single" w:sz="4" w:space="0" w:color="00000A"/>
              <w:right w:val="single" w:sz="4" w:space="0" w:color="00000A"/>
            </w:tcBorders>
            <w:shd w:val="clear" w:color="auto" w:fill="auto"/>
            <w:tcMar>
              <w:left w:w="108" w:type="dxa"/>
            </w:tcMar>
          </w:tcPr>
          <w:p w14:paraId="30A82B7A" w14:textId="77777777" w:rsidR="00D86C5E" w:rsidRPr="004B31F8" w:rsidRDefault="00D86C5E" w:rsidP="00D8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Times New Roman" w:cs="Times New Roman"/>
                <w:sz w:val="22"/>
                <w:lang w:eastAsia="ru-RU"/>
              </w:rPr>
            </w:pPr>
          </w:p>
        </w:tc>
      </w:tr>
      <w:tr w:rsidR="004B31F8" w:rsidRPr="004B31F8" w14:paraId="35830CC5" w14:textId="77777777" w:rsidTr="004B31F8">
        <w:trPr>
          <w:trHeight w:val="70"/>
        </w:trPr>
        <w:tc>
          <w:tcPr>
            <w:tcW w:w="12052" w:type="dxa"/>
            <w:gridSpan w:val="2"/>
            <w:tcBorders>
              <w:top w:val="single" w:sz="4" w:space="0" w:color="auto"/>
              <w:left w:val="single" w:sz="4" w:space="0" w:color="00000A"/>
              <w:right w:val="single" w:sz="4" w:space="0" w:color="00000A"/>
            </w:tcBorders>
            <w:shd w:val="clear" w:color="auto" w:fill="auto"/>
            <w:tcMar>
              <w:left w:w="108" w:type="dxa"/>
            </w:tcMar>
          </w:tcPr>
          <w:p w14:paraId="22B9801B" w14:textId="2453D379" w:rsidR="004B31F8" w:rsidRPr="004B31F8" w:rsidRDefault="004B31F8" w:rsidP="0037602C">
            <w:pPr>
              <w:snapToGrid w:val="0"/>
              <w:spacing w:line="240" w:lineRule="auto"/>
              <w:ind w:firstLine="0"/>
              <w:rPr>
                <w:rFonts w:eastAsia="Times New Roman" w:cs="Times New Roman"/>
                <w:b/>
                <w:sz w:val="22"/>
                <w:lang w:eastAsia="ru-RU"/>
              </w:rPr>
            </w:pPr>
            <w:r w:rsidRPr="004B31F8">
              <w:rPr>
                <w:rFonts w:eastAsia="Times New Roman" w:cs="Times New Roman"/>
                <w:b/>
                <w:sz w:val="22"/>
                <w:lang w:eastAsia="ru-RU"/>
              </w:rPr>
              <w:t>Самостоятельная работа</w:t>
            </w:r>
          </w:p>
          <w:p w14:paraId="40B61258" w14:textId="417461D4" w:rsidR="004B31F8" w:rsidRPr="004B31F8" w:rsidRDefault="004B31F8" w:rsidP="00D86C5E">
            <w:pPr>
              <w:snapToGrid w:val="0"/>
              <w:spacing w:line="240" w:lineRule="auto"/>
              <w:ind w:firstLine="0"/>
              <w:rPr>
                <w:rFonts w:eastAsia="Times New Roman" w:cs="Times New Roman"/>
                <w:b/>
                <w:sz w:val="22"/>
                <w:lang w:eastAsia="ru-RU"/>
              </w:rPr>
            </w:pPr>
            <w:r w:rsidRPr="004B31F8">
              <w:rPr>
                <w:rFonts w:eastAsia="Times New Roman" w:cs="Times New Roman"/>
                <w:bCs/>
                <w:sz w:val="22"/>
                <w:lang w:eastAsia="ru-RU"/>
              </w:rPr>
              <w:t>Работа с философской литературой</w:t>
            </w:r>
          </w:p>
        </w:tc>
        <w:tc>
          <w:tcPr>
            <w:tcW w:w="873" w:type="dxa"/>
            <w:tcBorders>
              <w:top w:val="single" w:sz="4" w:space="0" w:color="auto"/>
              <w:left w:val="single" w:sz="4" w:space="0" w:color="00000A"/>
              <w:right w:val="single" w:sz="4" w:space="0" w:color="00000A"/>
            </w:tcBorders>
            <w:shd w:val="clear" w:color="auto" w:fill="auto"/>
            <w:tcMar>
              <w:left w:w="108" w:type="dxa"/>
            </w:tcMar>
            <w:vAlign w:val="center"/>
          </w:tcPr>
          <w:p w14:paraId="23EAA352" w14:textId="77777777" w:rsidR="004B31F8" w:rsidRPr="004B31F8" w:rsidRDefault="004B31F8" w:rsidP="0037602C">
            <w:pPr>
              <w:spacing w:line="240" w:lineRule="auto"/>
              <w:ind w:firstLine="0"/>
              <w:jc w:val="center"/>
              <w:rPr>
                <w:rFonts w:eastAsia="Times New Roman" w:cs="Times New Roman"/>
                <w:bCs/>
                <w:sz w:val="22"/>
              </w:rPr>
            </w:pPr>
            <w:r w:rsidRPr="004B31F8">
              <w:rPr>
                <w:rFonts w:eastAsia="Times New Roman" w:cs="Times New Roman"/>
                <w:bCs/>
                <w:sz w:val="22"/>
              </w:rPr>
              <w:t>2</w:t>
            </w:r>
          </w:p>
        </w:tc>
        <w:tc>
          <w:tcPr>
            <w:tcW w:w="1635" w:type="dxa"/>
            <w:vMerge/>
            <w:tcBorders>
              <w:left w:val="single" w:sz="4" w:space="0" w:color="00000A"/>
              <w:right w:val="single" w:sz="4" w:space="0" w:color="00000A"/>
            </w:tcBorders>
            <w:shd w:val="clear" w:color="auto" w:fill="auto"/>
            <w:tcMar>
              <w:left w:w="108" w:type="dxa"/>
            </w:tcMar>
          </w:tcPr>
          <w:p w14:paraId="7B884319" w14:textId="77777777" w:rsidR="004B31F8" w:rsidRPr="004B31F8" w:rsidRDefault="004B31F8" w:rsidP="00D8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Times New Roman" w:cs="Times New Roman"/>
                <w:sz w:val="22"/>
                <w:lang w:eastAsia="ru-RU"/>
              </w:rPr>
            </w:pPr>
          </w:p>
        </w:tc>
      </w:tr>
      <w:tr w:rsidR="00D86C5E" w:rsidRPr="004B31F8" w14:paraId="0F07EEE9" w14:textId="77777777" w:rsidTr="004B31F8">
        <w:trPr>
          <w:trHeight w:val="326"/>
        </w:trPr>
        <w:tc>
          <w:tcPr>
            <w:tcW w:w="12052" w:type="dxa"/>
            <w:gridSpan w:val="2"/>
            <w:tcBorders>
              <w:left w:val="single" w:sz="4" w:space="0" w:color="00000A"/>
              <w:bottom w:val="single" w:sz="4" w:space="0" w:color="00000A"/>
              <w:right w:val="single" w:sz="4" w:space="0" w:color="00000A"/>
            </w:tcBorders>
            <w:shd w:val="clear" w:color="auto" w:fill="auto"/>
            <w:tcMar>
              <w:left w:w="108" w:type="dxa"/>
            </w:tcMar>
          </w:tcPr>
          <w:p w14:paraId="491F27FE" w14:textId="77777777" w:rsidR="00D86C5E" w:rsidRPr="004B31F8" w:rsidRDefault="00D86C5E" w:rsidP="0037602C">
            <w:pPr>
              <w:snapToGrid w:val="0"/>
              <w:spacing w:line="240" w:lineRule="auto"/>
              <w:ind w:firstLine="0"/>
              <w:jc w:val="right"/>
              <w:rPr>
                <w:rFonts w:eastAsia="Calibri" w:cs="Times New Roman"/>
                <w:b/>
                <w:bCs/>
                <w:sz w:val="22"/>
              </w:rPr>
            </w:pPr>
            <w:r w:rsidRPr="004B31F8">
              <w:rPr>
                <w:rFonts w:eastAsia="Calibri" w:cs="Times New Roman"/>
                <w:b/>
                <w:bCs/>
                <w:sz w:val="22"/>
              </w:rPr>
              <w:t xml:space="preserve">Дифференцированный зачет  </w:t>
            </w:r>
          </w:p>
        </w:tc>
        <w:tc>
          <w:tcPr>
            <w:tcW w:w="8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B4E0D65" w14:textId="77777777" w:rsidR="00D86C5E" w:rsidRPr="004B31F8" w:rsidRDefault="00D86C5E" w:rsidP="0037602C">
            <w:pPr>
              <w:spacing w:line="240" w:lineRule="auto"/>
              <w:ind w:firstLine="0"/>
              <w:jc w:val="center"/>
              <w:rPr>
                <w:rFonts w:eastAsia="Calibri" w:cs="Times New Roman"/>
                <w:b/>
                <w:sz w:val="22"/>
              </w:rPr>
            </w:pPr>
            <w:r w:rsidRPr="004B31F8">
              <w:rPr>
                <w:rFonts w:eastAsia="Calibri" w:cs="Times New Roman"/>
                <w:b/>
                <w:sz w:val="22"/>
              </w:rPr>
              <w:t>2</w:t>
            </w:r>
          </w:p>
        </w:tc>
        <w:tc>
          <w:tcPr>
            <w:tcW w:w="1635" w:type="dxa"/>
            <w:tcBorders>
              <w:left w:val="single" w:sz="4" w:space="0" w:color="00000A"/>
              <w:bottom w:val="single" w:sz="4" w:space="0" w:color="00000A"/>
              <w:right w:val="single" w:sz="4" w:space="0" w:color="00000A"/>
            </w:tcBorders>
            <w:shd w:val="clear" w:color="auto" w:fill="auto"/>
            <w:tcMar>
              <w:left w:w="108" w:type="dxa"/>
            </w:tcMar>
          </w:tcPr>
          <w:p w14:paraId="0C64B888" w14:textId="77777777" w:rsidR="00D86C5E" w:rsidRPr="004B31F8" w:rsidRDefault="00D86C5E" w:rsidP="00D8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Times New Roman" w:cs="Times New Roman"/>
                <w:b/>
                <w:bCs/>
                <w:sz w:val="22"/>
                <w:lang w:eastAsia="ru-RU"/>
              </w:rPr>
            </w:pPr>
          </w:p>
        </w:tc>
      </w:tr>
      <w:tr w:rsidR="00D86C5E" w:rsidRPr="004B31F8" w14:paraId="0652582C" w14:textId="77777777" w:rsidTr="004B31F8">
        <w:trPr>
          <w:trHeight w:val="326"/>
        </w:trPr>
        <w:tc>
          <w:tcPr>
            <w:tcW w:w="12052" w:type="dxa"/>
            <w:gridSpan w:val="2"/>
            <w:tcBorders>
              <w:left w:val="single" w:sz="4" w:space="0" w:color="00000A"/>
              <w:bottom w:val="single" w:sz="4" w:space="0" w:color="00000A"/>
              <w:right w:val="single" w:sz="4" w:space="0" w:color="00000A"/>
            </w:tcBorders>
            <w:shd w:val="clear" w:color="auto" w:fill="auto"/>
            <w:tcMar>
              <w:left w:w="108" w:type="dxa"/>
            </w:tcMar>
          </w:tcPr>
          <w:p w14:paraId="3E650848" w14:textId="77777777" w:rsidR="00D86C5E" w:rsidRPr="004B31F8" w:rsidRDefault="00D86C5E" w:rsidP="0037602C">
            <w:pPr>
              <w:snapToGrid w:val="0"/>
              <w:spacing w:line="240" w:lineRule="auto"/>
              <w:ind w:firstLine="0"/>
              <w:jc w:val="right"/>
              <w:rPr>
                <w:rFonts w:eastAsia="Times New Roman" w:cs="Times New Roman"/>
                <w:bCs/>
                <w:sz w:val="22"/>
                <w:lang w:eastAsia="ru-RU"/>
              </w:rPr>
            </w:pPr>
            <w:r w:rsidRPr="004B31F8">
              <w:rPr>
                <w:rFonts w:eastAsia="Calibri" w:cs="Times New Roman"/>
                <w:b/>
                <w:bCs/>
                <w:iCs/>
                <w:sz w:val="22"/>
              </w:rPr>
              <w:t>Всего:</w:t>
            </w:r>
          </w:p>
        </w:tc>
        <w:tc>
          <w:tcPr>
            <w:tcW w:w="8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4FB8F5E" w14:textId="77777777" w:rsidR="00D86C5E" w:rsidRPr="004B31F8" w:rsidRDefault="00D86C5E" w:rsidP="0037602C">
            <w:pPr>
              <w:spacing w:line="240" w:lineRule="auto"/>
              <w:ind w:firstLine="0"/>
              <w:jc w:val="center"/>
              <w:rPr>
                <w:rFonts w:eastAsia="Times New Roman" w:cs="Times New Roman"/>
                <w:bCs/>
                <w:sz w:val="22"/>
              </w:rPr>
            </w:pPr>
            <w:r w:rsidRPr="004B31F8">
              <w:rPr>
                <w:rFonts w:eastAsia="Calibri" w:cs="Times New Roman"/>
                <w:b/>
                <w:iCs/>
                <w:sz w:val="22"/>
              </w:rPr>
              <w:t>36</w:t>
            </w:r>
          </w:p>
        </w:tc>
        <w:tc>
          <w:tcPr>
            <w:tcW w:w="1635" w:type="dxa"/>
            <w:tcBorders>
              <w:left w:val="single" w:sz="4" w:space="0" w:color="00000A"/>
              <w:bottom w:val="single" w:sz="4" w:space="0" w:color="00000A"/>
              <w:right w:val="single" w:sz="4" w:space="0" w:color="00000A"/>
            </w:tcBorders>
            <w:shd w:val="clear" w:color="auto" w:fill="auto"/>
            <w:tcMar>
              <w:left w:w="108" w:type="dxa"/>
            </w:tcMar>
          </w:tcPr>
          <w:p w14:paraId="01B7E17E" w14:textId="77777777" w:rsidR="00D86C5E" w:rsidRPr="004B31F8" w:rsidRDefault="00D86C5E" w:rsidP="00D8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Times New Roman" w:cs="Times New Roman"/>
                <w:b/>
                <w:bCs/>
                <w:sz w:val="22"/>
                <w:lang w:eastAsia="ru-RU"/>
              </w:rPr>
            </w:pPr>
          </w:p>
        </w:tc>
      </w:tr>
    </w:tbl>
    <w:p w14:paraId="328FE199" w14:textId="7B49D537" w:rsidR="00C44FDB" w:rsidRDefault="00C44FDB" w:rsidP="00C44FDB">
      <w:pPr>
        <w:sectPr w:rsidR="00C44FDB" w:rsidSect="00C44FDB">
          <w:pgSz w:w="16838" w:h="11906" w:orient="landscape"/>
          <w:pgMar w:top="1701" w:right="1134" w:bottom="851" w:left="1134" w:header="709" w:footer="709" w:gutter="0"/>
          <w:cols w:space="708"/>
          <w:docGrid w:linePitch="360"/>
        </w:sectPr>
      </w:pPr>
    </w:p>
    <w:p w14:paraId="69472126" w14:textId="75AB0719" w:rsidR="00C44FDB" w:rsidRDefault="007B4CC7" w:rsidP="007B4CC7">
      <w:pPr>
        <w:pStyle w:val="1"/>
      </w:pPr>
      <w:bookmarkStart w:id="11" w:name="_Toc193985526"/>
      <w:bookmarkStart w:id="12" w:name="_Toc193985669"/>
      <w:bookmarkStart w:id="13" w:name="_Toc193985816"/>
      <w:r>
        <w:lastRenderedPageBreak/>
        <w:t>УСЛОВИЯ РЕАЛИЗАЦИИ ПРОГРАММЫ УЧЕБНОЙ ДИСЦИПЛИНЫ</w:t>
      </w:r>
      <w:bookmarkEnd w:id="11"/>
      <w:bookmarkEnd w:id="12"/>
      <w:bookmarkEnd w:id="13"/>
    </w:p>
    <w:p w14:paraId="3D3C2EA3" w14:textId="6CD2617D" w:rsidR="007B4CC7" w:rsidRDefault="007B4CC7" w:rsidP="007B4CC7">
      <w:pPr>
        <w:pStyle w:val="2"/>
      </w:pPr>
      <w:r>
        <w:t xml:space="preserve">Требования к минимальному материально-техническому обеспечению </w:t>
      </w:r>
    </w:p>
    <w:p w14:paraId="06B9724F" w14:textId="65129DB0" w:rsidR="007B4CC7" w:rsidRDefault="007B4CC7" w:rsidP="007B4CC7">
      <w:r>
        <w:t xml:space="preserve">Реализация программы учебной дисциплины требует наличия учебного кабинета </w:t>
      </w:r>
      <w:r w:rsidR="00F45B31">
        <w:t>социально-гуманитарных дисциплин</w:t>
      </w:r>
      <w:r>
        <w:t>.</w:t>
      </w:r>
    </w:p>
    <w:p w14:paraId="10CF97A2" w14:textId="77777777" w:rsidR="007B4CC7" w:rsidRPr="000D675A" w:rsidRDefault="007B4CC7" w:rsidP="007B4CC7">
      <w:r w:rsidRPr="000D675A">
        <w:t xml:space="preserve">Оборудование учебного кабинета: </w:t>
      </w:r>
    </w:p>
    <w:p w14:paraId="0A5EEAF5" w14:textId="77777777" w:rsidR="00AD0DC4" w:rsidRDefault="00AD0DC4" w:rsidP="00AD0DC4">
      <w:r>
        <w:t>-   посадочные места по количеству обучающихся;</w:t>
      </w:r>
    </w:p>
    <w:p w14:paraId="76686BA7" w14:textId="77777777" w:rsidR="00AD0DC4" w:rsidRDefault="00AD0DC4" w:rsidP="00AD0DC4">
      <w:r>
        <w:t>-   рабочее место преподавателя;</w:t>
      </w:r>
    </w:p>
    <w:p w14:paraId="7FA6FBB9" w14:textId="6E2E1518" w:rsidR="00AD0DC4" w:rsidRDefault="00AD0DC4" w:rsidP="00AD0DC4">
      <w:r>
        <w:t>- дидактические материалы (задания для практических работ, для разных видов оценочных средств и др.);</w:t>
      </w:r>
    </w:p>
    <w:p w14:paraId="53B4913F" w14:textId="06446BDE" w:rsidR="007B4CC7" w:rsidRDefault="00AD0DC4" w:rsidP="00AD0DC4">
      <w:r>
        <w:t>- 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5DF2F3BE" w14:textId="6B180FE2" w:rsidR="007B4CC7" w:rsidRDefault="007B4CC7" w:rsidP="007B4CC7">
      <w:r>
        <w:t xml:space="preserve">При реализации рабочей программы учебной дисциплины </w:t>
      </w:r>
      <w:r w:rsidR="00D86C5E">
        <w:rPr>
          <w:b/>
          <w:bCs/>
        </w:rPr>
        <w:t xml:space="preserve">СГ.07 Основы философии </w:t>
      </w:r>
      <w:r>
        <w:t xml:space="preserve">может быть использовано программное обеспечение, </w:t>
      </w:r>
      <w:proofErr w:type="spellStart"/>
      <w:r>
        <w:t>Moodle</w:t>
      </w:r>
      <w:proofErr w:type="spellEnd"/>
      <w:r>
        <w:t>, Я-диск</w:t>
      </w:r>
      <w:r w:rsidR="00EE3D08">
        <w:t xml:space="preserve"> </w:t>
      </w:r>
      <w:r>
        <w:t>и др.</w:t>
      </w:r>
    </w:p>
    <w:p w14:paraId="10FE1BCB" w14:textId="77777777" w:rsidR="00AD0DC4" w:rsidRDefault="00AD0DC4" w:rsidP="007B4CC7"/>
    <w:p w14:paraId="58BDE0E4" w14:textId="383E4F52" w:rsidR="007B4CC7" w:rsidRDefault="007B4CC7" w:rsidP="007B4CC7">
      <w:pPr>
        <w:pStyle w:val="2"/>
      </w:pPr>
      <w:r w:rsidRPr="007B4CC7">
        <w:t>Информационное обеспечение обучения</w:t>
      </w:r>
    </w:p>
    <w:p w14:paraId="4975C8EA" w14:textId="12C47251" w:rsidR="00EE3D08" w:rsidRDefault="00EE3D08" w:rsidP="00EE3D08">
      <w:pPr>
        <w:rPr>
          <w:b/>
          <w:bCs/>
        </w:rPr>
      </w:pPr>
      <w:r w:rsidRPr="00EE3D08">
        <w:rPr>
          <w:b/>
          <w:bCs/>
        </w:rPr>
        <w:t>Основная литература</w:t>
      </w:r>
    </w:p>
    <w:p w14:paraId="15624BB2" w14:textId="056CE879" w:rsidR="006C0BA1" w:rsidRPr="00DF6366" w:rsidRDefault="00DF6366" w:rsidP="00EE3D08">
      <w:pPr>
        <w:rPr>
          <w:color w:val="000000" w:themeColor="text1"/>
        </w:rPr>
      </w:pPr>
      <w:r w:rsidRPr="00DF6366">
        <w:rPr>
          <w:color w:val="000000" w:themeColor="text1"/>
        </w:rPr>
        <w:t xml:space="preserve">1. Иоселиани, А. Д.  Основы философии: учебник и практикум для среднего профессионального образования / А. Д. Иоселиани. — 7-е изд., </w:t>
      </w:r>
      <w:proofErr w:type="spellStart"/>
      <w:r w:rsidRPr="00DF6366">
        <w:rPr>
          <w:color w:val="000000" w:themeColor="text1"/>
        </w:rPr>
        <w:t>перераб</w:t>
      </w:r>
      <w:proofErr w:type="spellEnd"/>
      <w:proofErr w:type="gramStart"/>
      <w:r w:rsidRPr="00DF6366">
        <w:rPr>
          <w:color w:val="000000" w:themeColor="text1"/>
        </w:rPr>
        <w:t>.</w:t>
      </w:r>
      <w:proofErr w:type="gramEnd"/>
      <w:r w:rsidRPr="00DF6366">
        <w:rPr>
          <w:color w:val="000000" w:themeColor="text1"/>
        </w:rPr>
        <w:t xml:space="preserve"> и доп. — Москва: Издательство Юрайт, 2024. — 480 с. — (Профессиональное образование). — ISBN 978-5-534-18997-1. — Текст: электронный // Образовательная платформа Юрайт [сайт]. — URL: </w:t>
      </w:r>
      <w:hyperlink r:id="rId9" w:history="1">
        <w:r w:rsidRPr="00DF6366">
          <w:rPr>
            <w:rStyle w:val="a6"/>
            <w:color w:val="000000" w:themeColor="text1"/>
            <w:u w:val="none"/>
          </w:rPr>
          <w:t>https://urait.ru/bcode/555652</w:t>
        </w:r>
      </w:hyperlink>
    </w:p>
    <w:p w14:paraId="5F6A8393" w14:textId="0B2CA2BE" w:rsidR="00DF6366" w:rsidRPr="00DF6366" w:rsidRDefault="00DF6366" w:rsidP="00EE3D08">
      <w:pPr>
        <w:rPr>
          <w:color w:val="000000" w:themeColor="text1"/>
        </w:rPr>
      </w:pPr>
      <w:r w:rsidRPr="00DF6366">
        <w:rPr>
          <w:color w:val="000000" w:themeColor="text1"/>
        </w:rPr>
        <w:t xml:space="preserve">2. Лавриненко, В. Н.  Основы философии. Социальная философия. Философская антропология: учебник для среднего профессионального образования / В. Н. Лавриненко, Л. И. Чернышова, В. В. Кафтан; под редакцией В. Н. Лавриненко. — 7-е изд., </w:t>
      </w:r>
      <w:proofErr w:type="spellStart"/>
      <w:r w:rsidRPr="00DF6366">
        <w:rPr>
          <w:color w:val="000000" w:themeColor="text1"/>
        </w:rPr>
        <w:t>перераб</w:t>
      </w:r>
      <w:proofErr w:type="spellEnd"/>
      <w:proofErr w:type="gramStart"/>
      <w:r w:rsidRPr="00DF6366">
        <w:rPr>
          <w:color w:val="000000" w:themeColor="text1"/>
        </w:rPr>
        <w:t>.</w:t>
      </w:r>
      <w:proofErr w:type="gramEnd"/>
      <w:r w:rsidRPr="00DF6366">
        <w:rPr>
          <w:color w:val="000000" w:themeColor="text1"/>
        </w:rPr>
        <w:t xml:space="preserve"> и доп. — Москва: Издательство Юрайт, 2024. — 246 с. — (Профессиональное образование). — ISBN 978-5-534-18253-8. — Текст: электронный // Образовательная платформа Юрайт [сайт]. — URL: </w:t>
      </w:r>
      <w:hyperlink r:id="rId10" w:history="1">
        <w:r w:rsidRPr="00DF6366">
          <w:rPr>
            <w:rStyle w:val="a6"/>
            <w:color w:val="000000" w:themeColor="text1"/>
            <w:u w:val="none"/>
          </w:rPr>
          <w:t>https://urait.ru/bcode/534611</w:t>
        </w:r>
      </w:hyperlink>
    </w:p>
    <w:p w14:paraId="42F1D57A" w14:textId="7D0BD17A" w:rsidR="00DF6366" w:rsidRPr="00DF6366" w:rsidRDefault="00DF6366" w:rsidP="00EE3D08">
      <w:pPr>
        <w:rPr>
          <w:color w:val="000000" w:themeColor="text1"/>
        </w:rPr>
      </w:pPr>
      <w:r w:rsidRPr="00DF6366">
        <w:rPr>
          <w:color w:val="000000" w:themeColor="text1"/>
        </w:rPr>
        <w:t xml:space="preserve">3. </w:t>
      </w:r>
      <w:proofErr w:type="spellStart"/>
      <w:r w:rsidRPr="00DF6366">
        <w:rPr>
          <w:color w:val="000000" w:themeColor="text1"/>
        </w:rPr>
        <w:t>Михалкин</w:t>
      </w:r>
      <w:proofErr w:type="spellEnd"/>
      <w:r w:rsidRPr="00DF6366">
        <w:rPr>
          <w:color w:val="000000" w:themeColor="text1"/>
        </w:rPr>
        <w:t xml:space="preserve">, Н. В.  Философия для юристов: учебник и практикум для среднего профессионального образования / Н. В. </w:t>
      </w:r>
      <w:proofErr w:type="spellStart"/>
      <w:r w:rsidRPr="00DF6366">
        <w:rPr>
          <w:color w:val="000000" w:themeColor="text1"/>
        </w:rPr>
        <w:t>Михалкин</w:t>
      </w:r>
      <w:proofErr w:type="spellEnd"/>
      <w:r w:rsidRPr="00DF6366">
        <w:rPr>
          <w:color w:val="000000" w:themeColor="text1"/>
        </w:rPr>
        <w:t xml:space="preserve">. — 2-е изд., </w:t>
      </w:r>
      <w:proofErr w:type="spellStart"/>
      <w:r w:rsidRPr="00DF6366">
        <w:rPr>
          <w:color w:val="000000" w:themeColor="text1"/>
        </w:rPr>
        <w:t>перераб</w:t>
      </w:r>
      <w:proofErr w:type="spellEnd"/>
      <w:proofErr w:type="gramStart"/>
      <w:r w:rsidRPr="00DF6366">
        <w:rPr>
          <w:color w:val="000000" w:themeColor="text1"/>
        </w:rPr>
        <w:t>.</w:t>
      </w:r>
      <w:proofErr w:type="gramEnd"/>
      <w:r w:rsidRPr="00DF6366">
        <w:rPr>
          <w:color w:val="000000" w:themeColor="text1"/>
        </w:rPr>
        <w:t xml:space="preserve"> и доп. — Москва: Издательство Юрайт, 2024. — 517 с. — (Профессиональное образование). — ISBN 978-5-534-17227-0. — Текст: электронный // Образовательная платформа Юрайт [сайт]. — URL: https://urait.ru/bcode/544996</w:t>
      </w:r>
    </w:p>
    <w:p w14:paraId="53131C87" w14:textId="481CA2AF" w:rsidR="00DB2A56" w:rsidRPr="006C0BA1" w:rsidRDefault="00DB2A56" w:rsidP="006C0BA1">
      <w:pPr>
        <w:rPr>
          <w:b/>
          <w:bCs/>
        </w:rPr>
      </w:pPr>
      <w:r w:rsidRPr="006C0BA1">
        <w:rPr>
          <w:b/>
          <w:bCs/>
        </w:rPr>
        <w:t>Дополнительная литература</w:t>
      </w:r>
    </w:p>
    <w:p w14:paraId="0D99FA4E" w14:textId="32AD3203" w:rsidR="006C0BA1" w:rsidRPr="00DF6366" w:rsidRDefault="00DF6366" w:rsidP="00DF6366">
      <w:pPr>
        <w:pStyle w:val="a8"/>
        <w:ind w:left="0"/>
        <w:rPr>
          <w:color w:val="000000" w:themeColor="text1"/>
        </w:rPr>
      </w:pPr>
      <w:r w:rsidRPr="00DF6366">
        <w:rPr>
          <w:color w:val="000000" w:themeColor="text1"/>
        </w:rPr>
        <w:lastRenderedPageBreak/>
        <w:t xml:space="preserve">1. Хрестоматия по философии: учебное пособие для среднего профессионального образования / ответственный редактор А. Н. Чумаков. — Москва: Издательство Юрайт, 2024. — 605 с. — (Профессиональное образование). — ISBN 978-5-534-18425-9. — Текст: электронный // Образовательная платформа Юрайт [сайт]. — URL: </w:t>
      </w:r>
      <w:hyperlink r:id="rId11" w:history="1">
        <w:r w:rsidRPr="00DF6366">
          <w:rPr>
            <w:rStyle w:val="a6"/>
            <w:color w:val="000000" w:themeColor="text1"/>
            <w:u w:val="none"/>
          </w:rPr>
          <w:t>https://urait.ru/bcode/534977</w:t>
        </w:r>
      </w:hyperlink>
    </w:p>
    <w:p w14:paraId="2019CBE4" w14:textId="1026ACC1" w:rsidR="00DF6366" w:rsidRPr="00DF6366" w:rsidRDefault="00DF6366" w:rsidP="00DF6366">
      <w:pPr>
        <w:pStyle w:val="a8"/>
        <w:ind w:left="0"/>
        <w:rPr>
          <w:color w:val="000000" w:themeColor="text1"/>
        </w:rPr>
      </w:pPr>
      <w:r w:rsidRPr="00DF6366">
        <w:rPr>
          <w:color w:val="000000" w:themeColor="text1"/>
        </w:rPr>
        <w:t xml:space="preserve">2. Лавриненко, В. Н.  История философии: учебник для среднего профессионального образования / В. Н. Лавриненко, В. В. Кафтан, Л. И. Чернышова; под редакцией В. Н. Лавриненко. — 7-е изд., </w:t>
      </w:r>
      <w:proofErr w:type="spellStart"/>
      <w:r w:rsidRPr="00DF6366">
        <w:rPr>
          <w:color w:val="000000" w:themeColor="text1"/>
        </w:rPr>
        <w:t>перераб</w:t>
      </w:r>
      <w:proofErr w:type="spellEnd"/>
      <w:proofErr w:type="gramStart"/>
      <w:r w:rsidRPr="00DF6366">
        <w:rPr>
          <w:color w:val="000000" w:themeColor="text1"/>
        </w:rPr>
        <w:t>.</w:t>
      </w:r>
      <w:proofErr w:type="gramEnd"/>
      <w:r w:rsidRPr="00DF6366">
        <w:rPr>
          <w:color w:val="000000" w:themeColor="text1"/>
        </w:rPr>
        <w:t xml:space="preserve"> и доп. — Москва: Издательство Юрайт, 2024. — 240 с. — (Профессиональное образование). — ISBN 978-5-534-18252-1. — Текст: электронный // Образовательная платформа Юрайт [сайт]. — URL: </w:t>
      </w:r>
      <w:hyperlink r:id="rId12" w:history="1">
        <w:r w:rsidRPr="00DF6366">
          <w:rPr>
            <w:rStyle w:val="a6"/>
            <w:color w:val="000000" w:themeColor="text1"/>
            <w:u w:val="none"/>
          </w:rPr>
          <w:t>https://urait.ru/bcode/534610</w:t>
        </w:r>
      </w:hyperlink>
    </w:p>
    <w:p w14:paraId="71C27751" w14:textId="582E48B8" w:rsidR="00DF6366" w:rsidRPr="00DF6366" w:rsidRDefault="00DF6366" w:rsidP="00DF6366">
      <w:pPr>
        <w:pStyle w:val="a8"/>
        <w:ind w:left="0"/>
        <w:rPr>
          <w:color w:val="000000" w:themeColor="text1"/>
        </w:rPr>
      </w:pPr>
      <w:r w:rsidRPr="00DF6366">
        <w:rPr>
          <w:color w:val="000000" w:themeColor="text1"/>
        </w:rPr>
        <w:t>3. Спиркин, А. Г.  Основы философии: учебник для среднего профессионального образования / А. Г. Спиркин. — Москва: Издательство Юрайт, 2024. — 394 с. — (Профессиональное образование). — ISBN 978-5-534-00811-1. — Текст: электронный // Образовательная платформа Юрайт [сайт]. — URL: https://urait.ru/bcode/536637</w:t>
      </w:r>
    </w:p>
    <w:p w14:paraId="20D89D81" w14:textId="77777777" w:rsidR="006C0BA1" w:rsidRDefault="006C0BA1" w:rsidP="00DB2A56">
      <w:pPr>
        <w:pStyle w:val="a8"/>
        <w:ind w:left="993" w:firstLine="0"/>
        <w:rPr>
          <w:b/>
          <w:bCs/>
        </w:rPr>
      </w:pPr>
    </w:p>
    <w:p w14:paraId="7B8CDDEE" w14:textId="297AEDF0" w:rsidR="00DB2A56" w:rsidRDefault="00DB2A56" w:rsidP="00DB2A56">
      <w:pPr>
        <w:pStyle w:val="2"/>
      </w:pPr>
      <w:r w:rsidRPr="00DB2A56">
        <w:t>Методическое обеспечение образовательного процесса для обучения инвалидов и лиц с ограниченными возможностями здоровья</w:t>
      </w:r>
    </w:p>
    <w:p w14:paraId="1556F3D0" w14:textId="7818A587" w:rsidR="00DB2A56" w:rsidRDefault="00DB2A56" w:rsidP="00DB2A56">
      <w:r>
        <w:t xml:space="preserve">Условия организации и содержание обучения и контроля знаний инвалидов и обучающихся с ОВЗ по дисциплине </w:t>
      </w:r>
      <w:r w:rsidR="00D86C5E">
        <w:rPr>
          <w:b/>
          <w:bCs/>
        </w:rPr>
        <w:t xml:space="preserve">СГ.07 Основы философии </w:t>
      </w:r>
      <w:r>
        <w:t xml:space="preserve">определяются программой дисциплины, адаптированной при необходимости для обучения указанных обучающихся. </w:t>
      </w:r>
    </w:p>
    <w:p w14:paraId="43D426CA" w14:textId="77777777" w:rsidR="00DB2A56" w:rsidRDefault="00DB2A56" w:rsidP="00DB2A56">
      <w:r>
        <w:t xml:space="preserve">Организация обучения, текущей и промежуточной аттестации студентов-инвалидов и студентов с ОВЗ осуществляется с учетом особенностей психофизического развития, индивидуальных возможностей и состояния здоровья таких обучающихся. </w:t>
      </w:r>
    </w:p>
    <w:p w14:paraId="3CE0DE03" w14:textId="77777777" w:rsidR="00DB2A56" w:rsidRDefault="00DB2A56" w:rsidP="00DB2A56">
      <w:r>
        <w:t>Исходя из психофизического развития и состояния здоровья студентов-инвалидов и студентов с ОВЗ, организуются занятия совместно с другими обучающимися в общих группах, используя социально-активные и рефлексивные методы обучения создания комфортного психологического климата в студенческой группе или, при соответствующем заявлении такого обучающегося, по индивидуальной программе, которая является модифицированным вариантом основной рабочей программы дисциплины. При этом содержание программы дисциплины не изменяется. Изменяются, как правило, формы обучения и контроля знаний, образовательные технологии и дидактические материалы.</w:t>
      </w:r>
    </w:p>
    <w:p w14:paraId="19B1EFA2" w14:textId="77777777" w:rsidR="00DB2A56" w:rsidRDefault="00DB2A56" w:rsidP="00DB2A56">
      <w:r>
        <w:t>Обучение студентов-инвалидов и студентов с ОВЗ также может осуществляться индивидуально и/или с применением дистанционных технологий.</w:t>
      </w:r>
    </w:p>
    <w:p w14:paraId="5A42EBD2" w14:textId="21B700BE" w:rsidR="00DB2A56" w:rsidRDefault="00DB2A56" w:rsidP="00DB2A56">
      <w:r>
        <w:t xml:space="preserve">Дистанционное обучение обеспечивает возможность коммуникаций с преподавателем, а также с другими обучаемыми посредством вебинаров, что способствует </w:t>
      </w:r>
      <w:r>
        <w:lastRenderedPageBreak/>
        <w:t>сплочению группы, направляет учебную группу на совместную работу, обсуждение, принятие группового решения.</w:t>
      </w:r>
    </w:p>
    <w:p w14:paraId="545DCC8D" w14:textId="77777777" w:rsidR="00DB2A56" w:rsidRDefault="00DB2A56" w:rsidP="00DB2A56">
      <w:r>
        <w:t>В учебном процессе для повышения уровня восприятия и переработки учебной информации студентов-инвалидов и студентов с ОВЗ применяются мультимедийные и специализированные технические средства приема-передачи учебной информации в доступных формах для студентов с различными нарушениями, обеспечивается выпуск альтернативных форматов печатных материалов (крупный шрифт), электронных образовательных ресурсов в формах, адаптированных к ограничениям здоровья обучающихся, наличие необходимого материально-технического оснащения.</w:t>
      </w:r>
    </w:p>
    <w:p w14:paraId="2D7D2154" w14:textId="77777777" w:rsidR="00DB2A56" w:rsidRDefault="00DB2A56" w:rsidP="00DB2A56">
      <w:r>
        <w:t>Подбор и разработка учебных материалов производится преподавателем с учетом того, чтобы студенты с нарушениями слуха получали информацию визуально, с нарушениями зрения – аудиально (например, с использованием программ-синтезаторов речи).</w:t>
      </w:r>
    </w:p>
    <w:p w14:paraId="347460C5" w14:textId="77777777" w:rsidR="00DB2A56" w:rsidRPr="00DB2A56" w:rsidRDefault="00DB2A56" w:rsidP="00DB2A56">
      <w:pPr>
        <w:rPr>
          <w:i/>
          <w:iCs/>
        </w:rPr>
      </w:pPr>
      <w:r w:rsidRPr="00DB2A56">
        <w:rPr>
          <w:b/>
          <w:bCs/>
          <w:i/>
          <w:iCs/>
        </w:rPr>
        <w:t>Примечание:</w:t>
      </w:r>
      <w:r w:rsidRPr="00DB2A56">
        <w:rPr>
          <w:i/>
          <w:iCs/>
        </w:rPr>
        <w:t xml:space="preserve"> Преподаватели, учебные курсы которых требуют от студентов выполнения определенных специфических действий и представляющих собой проблему или действие, невыполнимое для студентов, испытывающих трудности с передвижением или речью, обязаны в РПД учесть эти особенности и предлагать студентам-инвалидам и студентам с ОВЗ альтернативные методы закрепления изучаемого материала.</w:t>
      </w:r>
    </w:p>
    <w:p w14:paraId="6C06CA7B" w14:textId="0DCED464" w:rsidR="00DB2A56" w:rsidRDefault="00DB2A56" w:rsidP="00DB2A56">
      <w:r>
        <w:t>Для осуществления процедур текущего контроля успеваемости и промежуточной аттестации обучающихся инвалидов и лиц с ОВЗ фонд оценочных средств по дисциплине, позволяющий оценить достижение ими результатов обучения и уровень сформированности компетенций, предусмотренных учебным планом и рабочей программой дисциплины, адаптируется для обучающихся инвалидов и лиц с ограниченными возможностями здоровья с учетом индивидуальных психофизиологических особенностей (устно,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 при прохождении аттестации.</w:t>
      </w:r>
      <w:r>
        <w:br w:type="page"/>
      </w:r>
    </w:p>
    <w:p w14:paraId="52B6BCF2" w14:textId="3D50071D" w:rsidR="00DB2A56" w:rsidRDefault="00DB2A56" w:rsidP="00DB2A56">
      <w:pPr>
        <w:pStyle w:val="1"/>
      </w:pPr>
      <w:bookmarkStart w:id="14" w:name="_Toc193985527"/>
      <w:bookmarkStart w:id="15" w:name="_Toc193985670"/>
      <w:bookmarkStart w:id="16" w:name="_Toc193985817"/>
      <w:r>
        <w:lastRenderedPageBreak/>
        <w:t>КОНТРОЛЬ И ОЦЕНКА РЕЗУЛЬТАТОВ ОСВОЕНИЯ УЧЕБНОЙ ДИСЦИПЛИНЫ</w:t>
      </w:r>
      <w:bookmarkEnd w:id="14"/>
      <w:bookmarkEnd w:id="15"/>
      <w:bookmarkEnd w:id="16"/>
    </w:p>
    <w:p w14:paraId="610DC0A6" w14:textId="75477D11" w:rsidR="00DB2A56" w:rsidRDefault="00DB2A56" w:rsidP="00DB2A56">
      <w:r>
        <w:t>Предметом оценки компетенций служат практические знания и умения, предусмотренные рабочей программой дисциплины, направленные на формирование общих и</w:t>
      </w:r>
      <w:r w:rsidRPr="00DB2A56">
        <w:t>/</w:t>
      </w:r>
      <w:r>
        <w:t>или профессиональных компетенций.</w:t>
      </w:r>
    </w:p>
    <w:tbl>
      <w:tblPr>
        <w:tblStyle w:val="a7"/>
        <w:tblW w:w="0" w:type="auto"/>
        <w:tblLook w:val="04A0" w:firstRow="1" w:lastRow="0" w:firstColumn="1" w:lastColumn="0" w:noHBand="0" w:noVBand="1"/>
      </w:tblPr>
      <w:tblGrid>
        <w:gridCol w:w="4815"/>
        <w:gridCol w:w="4530"/>
      </w:tblGrid>
      <w:tr w:rsidR="000D675A" w:rsidRPr="00955C52" w14:paraId="7FC01614" w14:textId="77777777" w:rsidTr="005F0B82">
        <w:trPr>
          <w:tblHeader/>
        </w:trPr>
        <w:tc>
          <w:tcPr>
            <w:tcW w:w="4815" w:type="dxa"/>
          </w:tcPr>
          <w:p w14:paraId="11CE248C" w14:textId="081DCBB7" w:rsidR="000D675A" w:rsidRPr="00955C52" w:rsidRDefault="000D675A" w:rsidP="000D675A">
            <w:pPr>
              <w:spacing w:line="240" w:lineRule="auto"/>
              <w:ind w:firstLine="0"/>
              <w:jc w:val="center"/>
              <w:rPr>
                <w:sz w:val="22"/>
              </w:rPr>
            </w:pPr>
            <w:r w:rsidRPr="00955C52">
              <w:rPr>
                <w:b/>
                <w:bCs/>
                <w:sz w:val="22"/>
              </w:rPr>
              <w:t>Результаты обучения (освоенные умения, усвоенные знания)</w:t>
            </w:r>
          </w:p>
        </w:tc>
        <w:tc>
          <w:tcPr>
            <w:tcW w:w="4530" w:type="dxa"/>
          </w:tcPr>
          <w:p w14:paraId="2C5CD0B9" w14:textId="7A1CEE2A" w:rsidR="000D675A" w:rsidRPr="00955C52" w:rsidRDefault="000D675A" w:rsidP="000D675A">
            <w:pPr>
              <w:spacing w:line="240" w:lineRule="auto"/>
              <w:ind w:firstLine="0"/>
              <w:jc w:val="center"/>
              <w:rPr>
                <w:sz w:val="22"/>
              </w:rPr>
            </w:pPr>
            <w:r w:rsidRPr="00955C52">
              <w:rPr>
                <w:b/>
                <w:bCs/>
                <w:sz w:val="22"/>
              </w:rPr>
              <w:t>Формы и методы контроля и оценки результатов обучения</w:t>
            </w:r>
          </w:p>
        </w:tc>
      </w:tr>
      <w:tr w:rsidR="000D675A" w:rsidRPr="00955C52" w14:paraId="28A3F7A1" w14:textId="77777777" w:rsidTr="005F0B82">
        <w:tc>
          <w:tcPr>
            <w:tcW w:w="4815" w:type="dxa"/>
          </w:tcPr>
          <w:p w14:paraId="071C0B69" w14:textId="24DEF805" w:rsidR="000D675A" w:rsidRPr="00955C52" w:rsidRDefault="000D675A" w:rsidP="000D675A">
            <w:pPr>
              <w:spacing w:line="240" w:lineRule="auto"/>
              <w:ind w:firstLine="0"/>
              <w:jc w:val="center"/>
              <w:rPr>
                <w:b/>
                <w:bCs/>
                <w:sz w:val="22"/>
              </w:rPr>
            </w:pPr>
            <w:r w:rsidRPr="00955C52">
              <w:rPr>
                <w:b/>
                <w:bCs/>
                <w:sz w:val="22"/>
              </w:rPr>
              <w:t>Уме</w:t>
            </w:r>
            <w:r w:rsidR="006D6E8E">
              <w:rPr>
                <w:b/>
                <w:bCs/>
                <w:sz w:val="22"/>
              </w:rPr>
              <w:t>ния</w:t>
            </w:r>
            <w:r w:rsidRPr="00955C52">
              <w:rPr>
                <w:b/>
                <w:bCs/>
                <w:sz w:val="22"/>
              </w:rPr>
              <w:t>:</w:t>
            </w:r>
          </w:p>
        </w:tc>
        <w:tc>
          <w:tcPr>
            <w:tcW w:w="4530" w:type="dxa"/>
          </w:tcPr>
          <w:p w14:paraId="59EE5E49" w14:textId="77777777" w:rsidR="000D675A" w:rsidRPr="00955C52" w:rsidRDefault="000D675A" w:rsidP="000D675A">
            <w:pPr>
              <w:spacing w:line="240" w:lineRule="auto"/>
              <w:ind w:firstLine="0"/>
              <w:rPr>
                <w:sz w:val="22"/>
              </w:rPr>
            </w:pPr>
          </w:p>
        </w:tc>
      </w:tr>
      <w:tr w:rsidR="000D675A" w:rsidRPr="00955C52" w14:paraId="69328D4D" w14:textId="77777777" w:rsidTr="005F0B82">
        <w:tc>
          <w:tcPr>
            <w:tcW w:w="4815" w:type="dxa"/>
          </w:tcPr>
          <w:p w14:paraId="7A71C5F2" w14:textId="073101B9" w:rsidR="000D675A" w:rsidRPr="00955C52" w:rsidRDefault="00DF6366" w:rsidP="00DF6366">
            <w:pPr>
              <w:spacing w:line="240" w:lineRule="auto"/>
              <w:ind w:firstLine="306"/>
              <w:rPr>
                <w:sz w:val="22"/>
              </w:rPr>
            </w:pPr>
            <w:r w:rsidRPr="00DF6366">
              <w:rPr>
                <w:sz w:val="22"/>
              </w:rPr>
              <w:t>−</w:t>
            </w:r>
            <w:r w:rsidRPr="00DF6366">
              <w:rPr>
                <w:sz w:val="22"/>
              </w:rPr>
              <w:tab/>
              <w:t>ориентироваться в наиболее общих философских проблемах бытия, познания, ценностей, свободы и смысла жизни как основе формирования культуры гражданина и будущего специалиста;</w:t>
            </w:r>
          </w:p>
        </w:tc>
        <w:tc>
          <w:tcPr>
            <w:tcW w:w="4530" w:type="dxa"/>
            <w:vMerge w:val="restart"/>
          </w:tcPr>
          <w:p w14:paraId="18E8F17B" w14:textId="77777777" w:rsidR="00DF6366" w:rsidRPr="00DF6366" w:rsidRDefault="00DF6366" w:rsidP="00DF6366">
            <w:pPr>
              <w:spacing w:line="240" w:lineRule="auto"/>
              <w:ind w:firstLine="0"/>
              <w:rPr>
                <w:sz w:val="22"/>
              </w:rPr>
            </w:pPr>
            <w:r w:rsidRPr="00DF6366">
              <w:rPr>
                <w:sz w:val="22"/>
              </w:rPr>
              <w:t>Письменный контроль в форме:</w:t>
            </w:r>
          </w:p>
          <w:p w14:paraId="3B84AD10" w14:textId="77777777" w:rsidR="00DF6366" w:rsidRPr="00DF6366" w:rsidRDefault="00DF6366" w:rsidP="00DF6366">
            <w:pPr>
              <w:spacing w:line="240" w:lineRule="auto"/>
              <w:ind w:firstLine="0"/>
              <w:rPr>
                <w:sz w:val="22"/>
              </w:rPr>
            </w:pPr>
            <w:r w:rsidRPr="00DF6366">
              <w:rPr>
                <w:sz w:val="22"/>
              </w:rPr>
              <w:t>–</w:t>
            </w:r>
            <w:r w:rsidRPr="00DF6366">
              <w:rPr>
                <w:sz w:val="22"/>
              </w:rPr>
              <w:tab/>
              <w:t>ответов на вопросы;</w:t>
            </w:r>
          </w:p>
          <w:p w14:paraId="6BF00D2F" w14:textId="77777777" w:rsidR="00DF6366" w:rsidRPr="00DF6366" w:rsidRDefault="00DF6366" w:rsidP="00DF6366">
            <w:pPr>
              <w:spacing w:line="240" w:lineRule="auto"/>
              <w:ind w:firstLine="0"/>
              <w:rPr>
                <w:sz w:val="22"/>
              </w:rPr>
            </w:pPr>
            <w:r w:rsidRPr="00DF6366">
              <w:rPr>
                <w:sz w:val="22"/>
              </w:rPr>
              <w:t>–</w:t>
            </w:r>
            <w:r w:rsidRPr="00DF6366">
              <w:rPr>
                <w:sz w:val="22"/>
              </w:rPr>
              <w:tab/>
              <w:t>тестирования;</w:t>
            </w:r>
          </w:p>
          <w:p w14:paraId="7336C420" w14:textId="77777777" w:rsidR="00DF6366" w:rsidRPr="00DF6366" w:rsidRDefault="00DF6366" w:rsidP="00DF6366">
            <w:pPr>
              <w:spacing w:line="240" w:lineRule="auto"/>
              <w:ind w:firstLine="0"/>
              <w:rPr>
                <w:sz w:val="22"/>
              </w:rPr>
            </w:pPr>
            <w:r w:rsidRPr="00DF6366">
              <w:rPr>
                <w:sz w:val="22"/>
              </w:rPr>
              <w:t>–</w:t>
            </w:r>
            <w:r w:rsidRPr="00DF6366">
              <w:rPr>
                <w:sz w:val="22"/>
              </w:rPr>
              <w:tab/>
              <w:t>выполнения индивидуальных заданий;</w:t>
            </w:r>
          </w:p>
          <w:p w14:paraId="170EE9CD" w14:textId="77777777" w:rsidR="00DF6366" w:rsidRPr="00DF6366" w:rsidRDefault="00DF6366" w:rsidP="00DF6366">
            <w:pPr>
              <w:spacing w:line="240" w:lineRule="auto"/>
              <w:ind w:firstLine="0"/>
              <w:rPr>
                <w:sz w:val="22"/>
              </w:rPr>
            </w:pPr>
            <w:r w:rsidRPr="00DF6366">
              <w:rPr>
                <w:sz w:val="22"/>
              </w:rPr>
              <w:t>Устный контроль в форме:</w:t>
            </w:r>
          </w:p>
          <w:p w14:paraId="322C1FC9" w14:textId="77777777" w:rsidR="00DF6366" w:rsidRPr="00DF6366" w:rsidRDefault="00DF6366" w:rsidP="00DF6366">
            <w:pPr>
              <w:spacing w:line="240" w:lineRule="auto"/>
              <w:ind w:firstLine="0"/>
              <w:rPr>
                <w:sz w:val="22"/>
              </w:rPr>
            </w:pPr>
            <w:r w:rsidRPr="00DF6366">
              <w:rPr>
                <w:sz w:val="22"/>
              </w:rPr>
              <w:t>–</w:t>
            </w:r>
            <w:r w:rsidRPr="00DF6366">
              <w:rPr>
                <w:sz w:val="22"/>
              </w:rPr>
              <w:tab/>
              <w:t>индивидуального опроса;</w:t>
            </w:r>
          </w:p>
          <w:p w14:paraId="61CC3257" w14:textId="77777777" w:rsidR="00DF6366" w:rsidRPr="00DF6366" w:rsidRDefault="00DF6366" w:rsidP="00DF6366">
            <w:pPr>
              <w:spacing w:line="240" w:lineRule="auto"/>
              <w:ind w:firstLine="0"/>
              <w:rPr>
                <w:sz w:val="22"/>
              </w:rPr>
            </w:pPr>
            <w:r w:rsidRPr="00DF6366">
              <w:rPr>
                <w:sz w:val="22"/>
              </w:rPr>
              <w:t>–</w:t>
            </w:r>
            <w:r w:rsidRPr="00DF6366">
              <w:rPr>
                <w:sz w:val="22"/>
              </w:rPr>
              <w:tab/>
              <w:t>фронтального опроса;</w:t>
            </w:r>
          </w:p>
          <w:p w14:paraId="71B42904" w14:textId="77777777" w:rsidR="00DF6366" w:rsidRPr="00DF6366" w:rsidRDefault="00DF6366" w:rsidP="00DF6366">
            <w:pPr>
              <w:spacing w:line="240" w:lineRule="auto"/>
              <w:ind w:firstLine="0"/>
              <w:rPr>
                <w:sz w:val="22"/>
              </w:rPr>
            </w:pPr>
            <w:r w:rsidRPr="00DF6366">
              <w:rPr>
                <w:sz w:val="22"/>
              </w:rPr>
              <w:t>–</w:t>
            </w:r>
            <w:r w:rsidRPr="00DF6366">
              <w:rPr>
                <w:sz w:val="22"/>
              </w:rPr>
              <w:tab/>
              <w:t>докладов и сообщений по теме</w:t>
            </w:r>
          </w:p>
          <w:p w14:paraId="2796707F" w14:textId="77777777" w:rsidR="00DF6366" w:rsidRPr="00DF6366" w:rsidRDefault="00DF6366" w:rsidP="00DF6366">
            <w:pPr>
              <w:spacing w:line="240" w:lineRule="auto"/>
              <w:ind w:firstLine="0"/>
              <w:rPr>
                <w:sz w:val="22"/>
              </w:rPr>
            </w:pPr>
          </w:p>
          <w:p w14:paraId="79C3D796" w14:textId="51667D4B" w:rsidR="000D675A" w:rsidRPr="00955C52" w:rsidRDefault="00DF6366" w:rsidP="00DF6366">
            <w:pPr>
              <w:spacing w:line="240" w:lineRule="auto"/>
              <w:ind w:firstLine="0"/>
              <w:rPr>
                <w:sz w:val="22"/>
              </w:rPr>
            </w:pPr>
            <w:r w:rsidRPr="00DF6366">
              <w:rPr>
                <w:sz w:val="22"/>
              </w:rPr>
              <w:t>Промежуточная аттестация – дифференцированный зачет</w:t>
            </w:r>
          </w:p>
        </w:tc>
      </w:tr>
      <w:tr w:rsidR="000D675A" w:rsidRPr="00955C52" w14:paraId="57FA50B7" w14:textId="77777777" w:rsidTr="005F0B82">
        <w:tc>
          <w:tcPr>
            <w:tcW w:w="4815" w:type="dxa"/>
          </w:tcPr>
          <w:p w14:paraId="5B8E3A68" w14:textId="3A998B4F" w:rsidR="000D675A" w:rsidRPr="00955C52" w:rsidRDefault="000D675A" w:rsidP="000D675A">
            <w:pPr>
              <w:spacing w:line="240" w:lineRule="auto"/>
              <w:ind w:firstLine="0"/>
              <w:jc w:val="center"/>
              <w:rPr>
                <w:b/>
                <w:bCs/>
                <w:sz w:val="22"/>
              </w:rPr>
            </w:pPr>
            <w:r w:rsidRPr="00955C52">
              <w:rPr>
                <w:b/>
                <w:bCs/>
                <w:sz w:val="22"/>
              </w:rPr>
              <w:t>Зна</w:t>
            </w:r>
            <w:r w:rsidR="006D6E8E">
              <w:rPr>
                <w:b/>
                <w:bCs/>
                <w:sz w:val="22"/>
              </w:rPr>
              <w:t>ния</w:t>
            </w:r>
            <w:r w:rsidRPr="00955C52">
              <w:rPr>
                <w:b/>
                <w:bCs/>
                <w:sz w:val="22"/>
              </w:rPr>
              <w:t>:</w:t>
            </w:r>
          </w:p>
        </w:tc>
        <w:tc>
          <w:tcPr>
            <w:tcW w:w="4530" w:type="dxa"/>
            <w:vMerge/>
          </w:tcPr>
          <w:p w14:paraId="7A638BE2" w14:textId="77777777" w:rsidR="000D675A" w:rsidRPr="00955C52" w:rsidRDefault="000D675A" w:rsidP="000D675A">
            <w:pPr>
              <w:spacing w:line="240" w:lineRule="auto"/>
              <w:ind w:firstLine="0"/>
              <w:rPr>
                <w:sz w:val="22"/>
              </w:rPr>
            </w:pPr>
          </w:p>
        </w:tc>
      </w:tr>
      <w:tr w:rsidR="000D675A" w:rsidRPr="00955C52" w14:paraId="3C04F979" w14:textId="77777777" w:rsidTr="005F0B82">
        <w:tc>
          <w:tcPr>
            <w:tcW w:w="4815" w:type="dxa"/>
          </w:tcPr>
          <w:p w14:paraId="3F21F580" w14:textId="77777777" w:rsidR="00DF6366" w:rsidRPr="00DF6366" w:rsidRDefault="00DF6366" w:rsidP="00DF6366">
            <w:pPr>
              <w:spacing w:line="240" w:lineRule="auto"/>
              <w:ind w:firstLine="306"/>
              <w:rPr>
                <w:sz w:val="22"/>
              </w:rPr>
            </w:pPr>
            <w:r w:rsidRPr="00DF6366">
              <w:rPr>
                <w:sz w:val="22"/>
              </w:rPr>
              <w:t>−</w:t>
            </w:r>
            <w:r w:rsidRPr="00DF6366">
              <w:rPr>
                <w:sz w:val="22"/>
              </w:rPr>
              <w:tab/>
              <w:t>основные категории и понятия философии;</w:t>
            </w:r>
          </w:p>
          <w:p w14:paraId="14D40F30" w14:textId="77777777" w:rsidR="00DF6366" w:rsidRPr="00DF6366" w:rsidRDefault="00DF6366" w:rsidP="00DF6366">
            <w:pPr>
              <w:spacing w:line="240" w:lineRule="auto"/>
              <w:ind w:firstLine="306"/>
              <w:rPr>
                <w:sz w:val="22"/>
              </w:rPr>
            </w:pPr>
            <w:r w:rsidRPr="00DF6366">
              <w:rPr>
                <w:sz w:val="22"/>
              </w:rPr>
              <w:t>−</w:t>
            </w:r>
            <w:r w:rsidRPr="00DF6366">
              <w:rPr>
                <w:sz w:val="22"/>
              </w:rPr>
              <w:tab/>
              <w:t>роль философии в жизни человека и общества;</w:t>
            </w:r>
          </w:p>
          <w:p w14:paraId="26575631" w14:textId="77777777" w:rsidR="00DF6366" w:rsidRPr="00DF6366" w:rsidRDefault="00DF6366" w:rsidP="00DF6366">
            <w:pPr>
              <w:spacing w:line="240" w:lineRule="auto"/>
              <w:ind w:firstLine="306"/>
              <w:rPr>
                <w:sz w:val="22"/>
              </w:rPr>
            </w:pPr>
            <w:r w:rsidRPr="00DF6366">
              <w:rPr>
                <w:sz w:val="22"/>
              </w:rPr>
              <w:t>−</w:t>
            </w:r>
            <w:r w:rsidRPr="00DF6366">
              <w:rPr>
                <w:sz w:val="22"/>
              </w:rPr>
              <w:tab/>
              <w:t>основы философского учения о бытии;</w:t>
            </w:r>
          </w:p>
          <w:p w14:paraId="7F9260A7" w14:textId="77777777" w:rsidR="00DF6366" w:rsidRPr="00DF6366" w:rsidRDefault="00DF6366" w:rsidP="00DF6366">
            <w:pPr>
              <w:spacing w:line="240" w:lineRule="auto"/>
              <w:ind w:firstLine="306"/>
              <w:rPr>
                <w:sz w:val="22"/>
              </w:rPr>
            </w:pPr>
            <w:r w:rsidRPr="00DF6366">
              <w:rPr>
                <w:sz w:val="22"/>
              </w:rPr>
              <w:t>−</w:t>
            </w:r>
            <w:r w:rsidRPr="00DF6366">
              <w:rPr>
                <w:sz w:val="22"/>
              </w:rPr>
              <w:tab/>
              <w:t>сущность процесса познания;</w:t>
            </w:r>
          </w:p>
          <w:p w14:paraId="2D92D21E" w14:textId="77777777" w:rsidR="00DF6366" w:rsidRPr="00DF6366" w:rsidRDefault="00DF6366" w:rsidP="00DF6366">
            <w:pPr>
              <w:spacing w:line="240" w:lineRule="auto"/>
              <w:ind w:firstLine="306"/>
              <w:rPr>
                <w:sz w:val="22"/>
              </w:rPr>
            </w:pPr>
            <w:r w:rsidRPr="00DF6366">
              <w:rPr>
                <w:sz w:val="22"/>
              </w:rPr>
              <w:t>−</w:t>
            </w:r>
            <w:r w:rsidRPr="00DF6366">
              <w:rPr>
                <w:sz w:val="22"/>
              </w:rPr>
              <w:tab/>
              <w:t>основы научной, философской и религиозной картины мира;</w:t>
            </w:r>
          </w:p>
          <w:p w14:paraId="74938EA7" w14:textId="77777777" w:rsidR="00DF6366" w:rsidRPr="00DF6366" w:rsidRDefault="00DF6366" w:rsidP="00DF6366">
            <w:pPr>
              <w:spacing w:line="240" w:lineRule="auto"/>
              <w:ind w:firstLine="306"/>
              <w:rPr>
                <w:sz w:val="22"/>
              </w:rPr>
            </w:pPr>
            <w:r w:rsidRPr="00DF6366">
              <w:rPr>
                <w:sz w:val="22"/>
              </w:rPr>
              <w:t>−</w:t>
            </w:r>
            <w:r w:rsidRPr="00DF6366">
              <w:rPr>
                <w:sz w:val="22"/>
              </w:rPr>
              <w:tab/>
              <w:t>об условиях формирования личности, свободе и ответственности за сохранение жизни, культуры, окружающей среды;</w:t>
            </w:r>
          </w:p>
          <w:p w14:paraId="5BD4A0FD" w14:textId="77777777" w:rsidR="00DF6366" w:rsidRPr="00955C52" w:rsidRDefault="00DF6366" w:rsidP="00DF6366">
            <w:pPr>
              <w:spacing w:line="240" w:lineRule="auto"/>
              <w:ind w:firstLine="306"/>
              <w:rPr>
                <w:sz w:val="22"/>
              </w:rPr>
            </w:pPr>
            <w:r w:rsidRPr="00DF6366">
              <w:rPr>
                <w:sz w:val="22"/>
              </w:rPr>
              <w:t>−</w:t>
            </w:r>
            <w:r w:rsidRPr="00DF6366">
              <w:rPr>
                <w:sz w:val="22"/>
              </w:rPr>
              <w:tab/>
              <w:t>о социальных и этических проблемах, связанных с развитием и использованием достижений науки, техники и технологии.</w:t>
            </w:r>
          </w:p>
          <w:p w14:paraId="205EF852" w14:textId="2945100A" w:rsidR="000D675A" w:rsidRPr="00955C52" w:rsidRDefault="000D675A" w:rsidP="00955C52">
            <w:pPr>
              <w:spacing w:line="240" w:lineRule="auto"/>
              <w:ind w:firstLine="306"/>
              <w:rPr>
                <w:sz w:val="22"/>
              </w:rPr>
            </w:pPr>
          </w:p>
        </w:tc>
        <w:tc>
          <w:tcPr>
            <w:tcW w:w="4530" w:type="dxa"/>
            <w:vMerge/>
          </w:tcPr>
          <w:p w14:paraId="76692D8A" w14:textId="77777777" w:rsidR="000D675A" w:rsidRPr="00955C52" w:rsidRDefault="000D675A" w:rsidP="000D675A">
            <w:pPr>
              <w:spacing w:line="240" w:lineRule="auto"/>
              <w:ind w:firstLine="0"/>
              <w:rPr>
                <w:sz w:val="22"/>
              </w:rPr>
            </w:pPr>
          </w:p>
        </w:tc>
      </w:tr>
    </w:tbl>
    <w:p w14:paraId="6FC7559E" w14:textId="77777777" w:rsidR="00DF6366" w:rsidRDefault="00DF6366" w:rsidP="00903778"/>
    <w:p w14:paraId="5C833D6D" w14:textId="72F30302" w:rsidR="00903778" w:rsidRDefault="00903778" w:rsidP="00903778">
      <w:r>
        <w:t xml:space="preserve">Оценочные материалы для проведения текущего контроля по дисциплине – </w:t>
      </w:r>
      <w:r w:rsidRPr="00EF451D">
        <w:rPr>
          <w:i/>
          <w:iCs/>
        </w:rPr>
        <w:t>Приложение 1</w:t>
      </w:r>
    </w:p>
    <w:p w14:paraId="31D86B9F" w14:textId="77777777" w:rsidR="00903778" w:rsidRDefault="00903778" w:rsidP="00903778">
      <w:r>
        <w:t xml:space="preserve">Оценочные материалы для проведения промежуточного контроля по дисциплине – </w:t>
      </w:r>
      <w:r w:rsidRPr="00EF451D">
        <w:rPr>
          <w:i/>
          <w:iCs/>
        </w:rPr>
        <w:t>Приложение 2</w:t>
      </w:r>
    </w:p>
    <w:p w14:paraId="56A57140" w14:textId="77777777" w:rsidR="00903778" w:rsidRPr="00DB2A56" w:rsidRDefault="00903778" w:rsidP="00903778">
      <w:r>
        <w:t xml:space="preserve">Фонд оценочных средств для проверки сформированности компетенций с ответами – </w:t>
      </w:r>
      <w:r w:rsidRPr="00EF451D">
        <w:rPr>
          <w:i/>
          <w:iCs/>
        </w:rPr>
        <w:t>Приложение 3</w:t>
      </w:r>
    </w:p>
    <w:p w14:paraId="457066C7" w14:textId="77777777" w:rsidR="00DB2A56" w:rsidRPr="00DB2A56" w:rsidRDefault="00DB2A56" w:rsidP="00955C52">
      <w:pPr>
        <w:ind w:firstLine="0"/>
      </w:pPr>
    </w:p>
    <w:sectPr w:rsidR="00DB2A56" w:rsidRPr="00DB2A5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FF24C" w14:textId="77777777" w:rsidR="00825427" w:rsidRDefault="00825427" w:rsidP="004E2B8F">
      <w:pPr>
        <w:spacing w:line="240" w:lineRule="auto"/>
      </w:pPr>
      <w:r>
        <w:separator/>
      </w:r>
    </w:p>
  </w:endnote>
  <w:endnote w:type="continuationSeparator" w:id="0">
    <w:p w14:paraId="083A883B" w14:textId="77777777" w:rsidR="00825427" w:rsidRDefault="00825427" w:rsidP="004E2B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6993275"/>
      <w:docPartObj>
        <w:docPartGallery w:val="Page Numbers (Bottom of Page)"/>
        <w:docPartUnique/>
      </w:docPartObj>
    </w:sdtPr>
    <w:sdtEndPr/>
    <w:sdtContent>
      <w:p w14:paraId="2B097D2F" w14:textId="5050C748" w:rsidR="004E2B8F" w:rsidRDefault="004E2B8F">
        <w:pPr>
          <w:pStyle w:val="ad"/>
          <w:jc w:val="right"/>
        </w:pPr>
        <w:r>
          <w:fldChar w:fldCharType="begin"/>
        </w:r>
        <w:r>
          <w:instrText>PAGE   \* MERGEFORMAT</w:instrText>
        </w:r>
        <w:r>
          <w:fldChar w:fldCharType="separate"/>
        </w:r>
        <w:r>
          <w:t>2</w:t>
        </w:r>
        <w:r>
          <w:fldChar w:fldCharType="end"/>
        </w:r>
      </w:p>
    </w:sdtContent>
  </w:sdt>
  <w:p w14:paraId="50F4AB5F" w14:textId="77777777" w:rsidR="004E2B8F" w:rsidRDefault="004E2B8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186DA" w14:textId="77777777" w:rsidR="00825427" w:rsidRDefault="00825427" w:rsidP="004E2B8F">
      <w:pPr>
        <w:spacing w:line="240" w:lineRule="auto"/>
      </w:pPr>
      <w:r>
        <w:separator/>
      </w:r>
    </w:p>
  </w:footnote>
  <w:footnote w:type="continuationSeparator" w:id="0">
    <w:p w14:paraId="2FCFBC4A" w14:textId="77777777" w:rsidR="00825427" w:rsidRDefault="00825427" w:rsidP="004E2B8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60A37"/>
    <w:multiLevelType w:val="hybridMultilevel"/>
    <w:tmpl w:val="161A68F6"/>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DA80B33"/>
    <w:multiLevelType w:val="hybridMultilevel"/>
    <w:tmpl w:val="FA2C0892"/>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1FDE03FC">
      <w:numFmt w:val="bullet"/>
      <w:lvlText w:val="—"/>
      <w:lvlJc w:val="left"/>
      <w:pPr>
        <w:ind w:left="2149" w:hanging="360"/>
      </w:pPr>
      <w:rPr>
        <w:rFonts w:ascii="Times New Roman" w:eastAsiaTheme="minorHAnsi"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2311508"/>
    <w:multiLevelType w:val="hybridMultilevel"/>
    <w:tmpl w:val="168EC2D8"/>
    <w:lvl w:ilvl="0" w:tplc="88B63C42">
      <w:start w:val="1"/>
      <w:numFmt w:val="bullet"/>
      <w:lvlText w:val="–"/>
      <w:lvlJc w:val="left"/>
      <w:pPr>
        <w:ind w:left="349" w:hanging="360"/>
      </w:pPr>
      <w:rPr>
        <w:rFonts w:ascii="Times New Roman" w:hAnsi="Times New Roman" w:cs="Times New Roman" w:hint="default"/>
      </w:rPr>
    </w:lvl>
    <w:lvl w:ilvl="1" w:tplc="04190003" w:tentative="1">
      <w:start w:val="1"/>
      <w:numFmt w:val="bullet"/>
      <w:lvlText w:val="o"/>
      <w:lvlJc w:val="left"/>
      <w:pPr>
        <w:ind w:left="1069" w:hanging="360"/>
      </w:pPr>
      <w:rPr>
        <w:rFonts w:ascii="Courier New" w:hAnsi="Courier New" w:cs="Courier New" w:hint="default"/>
      </w:rPr>
    </w:lvl>
    <w:lvl w:ilvl="2" w:tplc="04190005" w:tentative="1">
      <w:start w:val="1"/>
      <w:numFmt w:val="bullet"/>
      <w:lvlText w:val=""/>
      <w:lvlJc w:val="left"/>
      <w:pPr>
        <w:ind w:left="1789" w:hanging="360"/>
      </w:pPr>
      <w:rPr>
        <w:rFonts w:ascii="Wingdings" w:hAnsi="Wingdings" w:hint="default"/>
      </w:rPr>
    </w:lvl>
    <w:lvl w:ilvl="3" w:tplc="04190001" w:tentative="1">
      <w:start w:val="1"/>
      <w:numFmt w:val="bullet"/>
      <w:lvlText w:val=""/>
      <w:lvlJc w:val="left"/>
      <w:pPr>
        <w:ind w:left="2509" w:hanging="360"/>
      </w:pPr>
      <w:rPr>
        <w:rFonts w:ascii="Symbol" w:hAnsi="Symbol" w:hint="default"/>
      </w:rPr>
    </w:lvl>
    <w:lvl w:ilvl="4" w:tplc="04190003" w:tentative="1">
      <w:start w:val="1"/>
      <w:numFmt w:val="bullet"/>
      <w:lvlText w:val="o"/>
      <w:lvlJc w:val="left"/>
      <w:pPr>
        <w:ind w:left="3229" w:hanging="360"/>
      </w:pPr>
      <w:rPr>
        <w:rFonts w:ascii="Courier New" w:hAnsi="Courier New" w:cs="Courier New" w:hint="default"/>
      </w:rPr>
    </w:lvl>
    <w:lvl w:ilvl="5" w:tplc="04190005" w:tentative="1">
      <w:start w:val="1"/>
      <w:numFmt w:val="bullet"/>
      <w:lvlText w:val=""/>
      <w:lvlJc w:val="left"/>
      <w:pPr>
        <w:ind w:left="3949" w:hanging="360"/>
      </w:pPr>
      <w:rPr>
        <w:rFonts w:ascii="Wingdings" w:hAnsi="Wingdings" w:hint="default"/>
      </w:rPr>
    </w:lvl>
    <w:lvl w:ilvl="6" w:tplc="04190001" w:tentative="1">
      <w:start w:val="1"/>
      <w:numFmt w:val="bullet"/>
      <w:lvlText w:val=""/>
      <w:lvlJc w:val="left"/>
      <w:pPr>
        <w:ind w:left="4669" w:hanging="360"/>
      </w:pPr>
      <w:rPr>
        <w:rFonts w:ascii="Symbol" w:hAnsi="Symbol" w:hint="default"/>
      </w:rPr>
    </w:lvl>
    <w:lvl w:ilvl="7" w:tplc="04190003" w:tentative="1">
      <w:start w:val="1"/>
      <w:numFmt w:val="bullet"/>
      <w:lvlText w:val="o"/>
      <w:lvlJc w:val="left"/>
      <w:pPr>
        <w:ind w:left="5389" w:hanging="360"/>
      </w:pPr>
      <w:rPr>
        <w:rFonts w:ascii="Courier New" w:hAnsi="Courier New" w:cs="Courier New" w:hint="default"/>
      </w:rPr>
    </w:lvl>
    <w:lvl w:ilvl="8" w:tplc="04190005" w:tentative="1">
      <w:start w:val="1"/>
      <w:numFmt w:val="bullet"/>
      <w:lvlText w:val=""/>
      <w:lvlJc w:val="left"/>
      <w:pPr>
        <w:ind w:left="6109" w:hanging="360"/>
      </w:pPr>
      <w:rPr>
        <w:rFonts w:ascii="Wingdings" w:hAnsi="Wingdings" w:hint="default"/>
      </w:rPr>
    </w:lvl>
  </w:abstractNum>
  <w:abstractNum w:abstractNumId="3" w15:restartNumberingAfterBreak="0">
    <w:nsid w:val="1D7F3805"/>
    <w:multiLevelType w:val="hybridMultilevel"/>
    <w:tmpl w:val="CD3C02C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87126F7"/>
    <w:multiLevelType w:val="hybridMultilevel"/>
    <w:tmpl w:val="F1969FE4"/>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9CE7C1F"/>
    <w:multiLevelType w:val="hybridMultilevel"/>
    <w:tmpl w:val="1C6A6526"/>
    <w:lvl w:ilvl="0" w:tplc="7EFE54EE">
      <w:start w:val="1"/>
      <w:numFmt w:val="decimal"/>
      <w:lvlText w:val="%1."/>
      <w:lvlJc w:val="right"/>
      <w:pPr>
        <w:ind w:left="171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6" w15:restartNumberingAfterBreak="0">
    <w:nsid w:val="3ACB3074"/>
    <w:multiLevelType w:val="hybridMultilevel"/>
    <w:tmpl w:val="FB3A75C8"/>
    <w:lvl w:ilvl="0" w:tplc="103645B8">
      <w:start w:val="1"/>
      <w:numFmt w:val="bullet"/>
      <w:lvlText w:val="−"/>
      <w:lvlJc w:val="left"/>
      <w:pPr>
        <w:ind w:left="1429"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CFF1BE4"/>
    <w:multiLevelType w:val="multilevel"/>
    <w:tmpl w:val="B20024A0"/>
    <w:lvl w:ilvl="0">
      <w:start w:val="1"/>
      <w:numFmt w:val="decimal"/>
      <w:pStyle w:val="1"/>
      <w:lvlText w:val="%1"/>
      <w:lvlJc w:val="left"/>
      <w:pPr>
        <w:ind w:left="432" w:hanging="432"/>
      </w:pPr>
    </w:lvl>
    <w:lvl w:ilvl="1">
      <w:start w:val="1"/>
      <w:numFmt w:val="decimal"/>
      <w:pStyle w:val="2"/>
      <w:lvlText w:val="%1.%2"/>
      <w:lvlJc w:val="left"/>
      <w:pPr>
        <w:ind w:left="114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55CD6C8C"/>
    <w:multiLevelType w:val="hybridMultilevel"/>
    <w:tmpl w:val="204EBD1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C3F3981"/>
    <w:multiLevelType w:val="hybridMultilevel"/>
    <w:tmpl w:val="70D8B04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8A94E00"/>
    <w:multiLevelType w:val="hybridMultilevel"/>
    <w:tmpl w:val="413C0F82"/>
    <w:lvl w:ilvl="0" w:tplc="88B63C4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794F2BD6"/>
    <w:multiLevelType w:val="hybridMultilevel"/>
    <w:tmpl w:val="EF94CAF6"/>
    <w:lvl w:ilvl="0" w:tplc="88B63C42">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7E4742FE"/>
    <w:multiLevelType w:val="hybridMultilevel"/>
    <w:tmpl w:val="8364296A"/>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710960144">
    <w:abstractNumId w:val="7"/>
  </w:num>
  <w:num w:numId="2" w16cid:durableId="402609019">
    <w:abstractNumId w:val="8"/>
  </w:num>
  <w:num w:numId="3" w16cid:durableId="411052582">
    <w:abstractNumId w:val="6"/>
  </w:num>
  <w:num w:numId="4" w16cid:durableId="1652060239">
    <w:abstractNumId w:val="9"/>
  </w:num>
  <w:num w:numId="5" w16cid:durableId="444230880">
    <w:abstractNumId w:val="4"/>
  </w:num>
  <w:num w:numId="6" w16cid:durableId="1286960529">
    <w:abstractNumId w:val="12"/>
  </w:num>
  <w:num w:numId="7" w16cid:durableId="1817529858">
    <w:abstractNumId w:val="10"/>
  </w:num>
  <w:num w:numId="8" w16cid:durableId="1739550674">
    <w:abstractNumId w:val="1"/>
  </w:num>
  <w:num w:numId="9" w16cid:durableId="1580292499">
    <w:abstractNumId w:val="5"/>
  </w:num>
  <w:num w:numId="10" w16cid:durableId="1924296128">
    <w:abstractNumId w:val="2"/>
  </w:num>
  <w:num w:numId="11" w16cid:durableId="519860092">
    <w:abstractNumId w:val="11"/>
  </w:num>
  <w:num w:numId="12" w16cid:durableId="974876650">
    <w:abstractNumId w:val="3"/>
  </w:num>
  <w:num w:numId="13" w16cid:durableId="19832732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A49"/>
    <w:rsid w:val="000D675A"/>
    <w:rsid w:val="000F15FD"/>
    <w:rsid w:val="001E15BD"/>
    <w:rsid w:val="002B4427"/>
    <w:rsid w:val="002D0293"/>
    <w:rsid w:val="0034718D"/>
    <w:rsid w:val="00353261"/>
    <w:rsid w:val="00377D74"/>
    <w:rsid w:val="0045274C"/>
    <w:rsid w:val="00463A67"/>
    <w:rsid w:val="004B31F8"/>
    <w:rsid w:val="004C3594"/>
    <w:rsid w:val="004E2B8F"/>
    <w:rsid w:val="005036C4"/>
    <w:rsid w:val="00516BB3"/>
    <w:rsid w:val="005B04DA"/>
    <w:rsid w:val="005F0B82"/>
    <w:rsid w:val="00690FAC"/>
    <w:rsid w:val="006A2785"/>
    <w:rsid w:val="006A5F0D"/>
    <w:rsid w:val="006C0BA1"/>
    <w:rsid w:val="006D6E8E"/>
    <w:rsid w:val="007B4CC7"/>
    <w:rsid w:val="00804D83"/>
    <w:rsid w:val="00810B80"/>
    <w:rsid w:val="00825427"/>
    <w:rsid w:val="008578F9"/>
    <w:rsid w:val="00903778"/>
    <w:rsid w:val="00955C52"/>
    <w:rsid w:val="009B3C3F"/>
    <w:rsid w:val="00A20D91"/>
    <w:rsid w:val="00A5334F"/>
    <w:rsid w:val="00AD0DC4"/>
    <w:rsid w:val="00B509C9"/>
    <w:rsid w:val="00BA2224"/>
    <w:rsid w:val="00C44FDB"/>
    <w:rsid w:val="00CA7FA8"/>
    <w:rsid w:val="00D86C5E"/>
    <w:rsid w:val="00DB2A56"/>
    <w:rsid w:val="00DD3FCC"/>
    <w:rsid w:val="00DF6366"/>
    <w:rsid w:val="00E15A49"/>
    <w:rsid w:val="00E35BFC"/>
    <w:rsid w:val="00EB19FE"/>
    <w:rsid w:val="00EE3D08"/>
    <w:rsid w:val="00F45B31"/>
    <w:rsid w:val="00FA1DC5"/>
    <w:rsid w:val="00FD696F"/>
    <w:rsid w:val="00FE4A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89330"/>
  <w15:chartTrackingRefBased/>
  <w15:docId w15:val="{B2D71373-A0A4-4946-BBA8-60E02F993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04DA"/>
    <w:pPr>
      <w:spacing w:after="0" w:line="360" w:lineRule="auto"/>
      <w:ind w:firstLine="709"/>
      <w:jc w:val="both"/>
    </w:pPr>
    <w:rPr>
      <w:rFonts w:ascii="Times New Roman" w:hAnsi="Times New Roman"/>
      <w:sz w:val="24"/>
    </w:rPr>
  </w:style>
  <w:style w:type="paragraph" w:styleId="1">
    <w:name w:val="heading 1"/>
    <w:basedOn w:val="a"/>
    <w:next w:val="a"/>
    <w:link w:val="10"/>
    <w:uiPriority w:val="9"/>
    <w:qFormat/>
    <w:rsid w:val="00FD696F"/>
    <w:pPr>
      <w:keepNext/>
      <w:keepLines/>
      <w:widowControl w:val="0"/>
      <w:numPr>
        <w:numId w:val="1"/>
      </w:numPr>
      <w:autoSpaceDE w:val="0"/>
      <w:autoSpaceDN w:val="0"/>
      <w:spacing w:before="240"/>
      <w:jc w:val="center"/>
      <w:outlineLvl w:val="0"/>
    </w:pPr>
    <w:rPr>
      <w:rFonts w:eastAsiaTheme="majorEastAsia" w:cstheme="majorBidi"/>
      <w:b/>
      <w:szCs w:val="32"/>
    </w:rPr>
  </w:style>
  <w:style w:type="paragraph" w:styleId="2">
    <w:name w:val="heading 2"/>
    <w:basedOn w:val="a"/>
    <w:next w:val="a"/>
    <w:link w:val="20"/>
    <w:autoRedefine/>
    <w:uiPriority w:val="9"/>
    <w:unhideWhenUsed/>
    <w:qFormat/>
    <w:rsid w:val="005B04DA"/>
    <w:pPr>
      <w:keepNext/>
      <w:keepLines/>
      <w:numPr>
        <w:ilvl w:val="1"/>
        <w:numId w:val="1"/>
      </w:numPr>
      <w:ind w:left="0" w:firstLine="709"/>
      <w:outlineLvl w:val="1"/>
    </w:pPr>
    <w:rPr>
      <w:rFonts w:eastAsiaTheme="majorEastAsia" w:cstheme="majorBidi"/>
      <w:b/>
      <w:szCs w:val="26"/>
    </w:rPr>
  </w:style>
  <w:style w:type="paragraph" w:styleId="3">
    <w:name w:val="heading 3"/>
    <w:basedOn w:val="a"/>
    <w:next w:val="a"/>
    <w:link w:val="30"/>
    <w:uiPriority w:val="9"/>
    <w:semiHidden/>
    <w:unhideWhenUsed/>
    <w:qFormat/>
    <w:rsid w:val="005B04DA"/>
    <w:pPr>
      <w:keepNext/>
      <w:keepLines/>
      <w:numPr>
        <w:ilvl w:val="2"/>
        <w:numId w:val="1"/>
      </w:numPr>
      <w:spacing w:before="40"/>
      <w:outlineLvl w:val="2"/>
    </w:pPr>
    <w:rPr>
      <w:rFonts w:asciiTheme="majorHAnsi" w:eastAsiaTheme="majorEastAsia" w:hAnsiTheme="majorHAnsi" w:cstheme="majorBidi"/>
      <w:color w:val="1F3763" w:themeColor="accent1" w:themeShade="7F"/>
      <w:szCs w:val="24"/>
    </w:rPr>
  </w:style>
  <w:style w:type="paragraph" w:styleId="4">
    <w:name w:val="heading 4"/>
    <w:basedOn w:val="a"/>
    <w:next w:val="a"/>
    <w:link w:val="40"/>
    <w:uiPriority w:val="9"/>
    <w:semiHidden/>
    <w:unhideWhenUsed/>
    <w:qFormat/>
    <w:rsid w:val="005B04DA"/>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5B04DA"/>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5B04DA"/>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5B04DA"/>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5B04DA"/>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B04DA"/>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696F"/>
    <w:rPr>
      <w:rFonts w:ascii="Times New Roman" w:eastAsiaTheme="majorEastAsia" w:hAnsi="Times New Roman" w:cstheme="majorBidi"/>
      <w:b/>
      <w:sz w:val="24"/>
      <w:szCs w:val="32"/>
    </w:rPr>
  </w:style>
  <w:style w:type="paragraph" w:customStyle="1" w:styleId="a3">
    <w:name w:val="Подраздел"/>
    <w:basedOn w:val="2"/>
    <w:link w:val="a4"/>
    <w:qFormat/>
    <w:rsid w:val="002B4427"/>
    <w:pPr>
      <w:spacing w:beforeAutospacing="1"/>
      <w:ind w:firstLine="851"/>
    </w:pPr>
    <w:rPr>
      <w:rFonts w:eastAsiaTheme="minorHAnsi" w:cstheme="minorBidi"/>
      <w:b w:val="0"/>
      <w:szCs w:val="24"/>
    </w:rPr>
  </w:style>
  <w:style w:type="character" w:customStyle="1" w:styleId="a4">
    <w:name w:val="Подраздел Знак"/>
    <w:basedOn w:val="a0"/>
    <w:link w:val="a3"/>
    <w:rsid w:val="002B4427"/>
    <w:rPr>
      <w:rFonts w:ascii="Times New Roman" w:hAnsi="Times New Roman"/>
      <w:b/>
      <w:sz w:val="24"/>
      <w:szCs w:val="24"/>
    </w:rPr>
  </w:style>
  <w:style w:type="character" w:customStyle="1" w:styleId="20">
    <w:name w:val="Заголовок 2 Знак"/>
    <w:basedOn w:val="a0"/>
    <w:link w:val="2"/>
    <w:uiPriority w:val="9"/>
    <w:rsid w:val="005B04DA"/>
    <w:rPr>
      <w:rFonts w:ascii="Times New Roman" w:eastAsiaTheme="majorEastAsia" w:hAnsi="Times New Roman" w:cstheme="majorBidi"/>
      <w:b/>
      <w:sz w:val="24"/>
      <w:szCs w:val="26"/>
    </w:rPr>
  </w:style>
  <w:style w:type="paragraph" w:styleId="a5">
    <w:name w:val="TOC Heading"/>
    <w:basedOn w:val="1"/>
    <w:next w:val="a"/>
    <w:uiPriority w:val="39"/>
    <w:unhideWhenUsed/>
    <w:qFormat/>
    <w:rsid w:val="00E15A49"/>
    <w:pPr>
      <w:widowControl/>
      <w:autoSpaceDE/>
      <w:autoSpaceDN/>
      <w:spacing w:line="259" w:lineRule="auto"/>
      <w:jc w:val="left"/>
      <w:outlineLvl w:val="9"/>
    </w:pPr>
    <w:rPr>
      <w:rFonts w:asciiTheme="majorHAnsi" w:hAnsiTheme="majorHAnsi"/>
      <w:b w:val="0"/>
      <w:color w:val="2F5496" w:themeColor="accent1" w:themeShade="BF"/>
      <w:sz w:val="32"/>
      <w:lang w:eastAsia="ru-RU"/>
    </w:rPr>
  </w:style>
  <w:style w:type="character" w:customStyle="1" w:styleId="30">
    <w:name w:val="Заголовок 3 Знак"/>
    <w:basedOn w:val="a0"/>
    <w:link w:val="3"/>
    <w:uiPriority w:val="9"/>
    <w:semiHidden/>
    <w:rsid w:val="005B04DA"/>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semiHidden/>
    <w:rsid w:val="005B04DA"/>
    <w:rPr>
      <w:rFonts w:asciiTheme="majorHAnsi" w:eastAsiaTheme="majorEastAsia" w:hAnsiTheme="majorHAnsi" w:cstheme="majorBidi"/>
      <w:i/>
      <w:iCs/>
      <w:color w:val="2F5496" w:themeColor="accent1" w:themeShade="BF"/>
    </w:rPr>
  </w:style>
  <w:style w:type="character" w:customStyle="1" w:styleId="50">
    <w:name w:val="Заголовок 5 Знак"/>
    <w:basedOn w:val="a0"/>
    <w:link w:val="5"/>
    <w:uiPriority w:val="9"/>
    <w:semiHidden/>
    <w:rsid w:val="005B04DA"/>
    <w:rPr>
      <w:rFonts w:asciiTheme="majorHAnsi" w:eastAsiaTheme="majorEastAsia" w:hAnsiTheme="majorHAnsi" w:cstheme="majorBidi"/>
      <w:color w:val="2F5496" w:themeColor="accent1" w:themeShade="BF"/>
    </w:rPr>
  </w:style>
  <w:style w:type="character" w:customStyle="1" w:styleId="60">
    <w:name w:val="Заголовок 6 Знак"/>
    <w:basedOn w:val="a0"/>
    <w:link w:val="6"/>
    <w:uiPriority w:val="9"/>
    <w:semiHidden/>
    <w:rsid w:val="005B04DA"/>
    <w:rPr>
      <w:rFonts w:asciiTheme="majorHAnsi" w:eastAsiaTheme="majorEastAsia" w:hAnsiTheme="majorHAnsi" w:cstheme="majorBidi"/>
      <w:color w:val="1F3763" w:themeColor="accent1" w:themeShade="7F"/>
    </w:rPr>
  </w:style>
  <w:style w:type="character" w:customStyle="1" w:styleId="70">
    <w:name w:val="Заголовок 7 Знак"/>
    <w:basedOn w:val="a0"/>
    <w:link w:val="7"/>
    <w:uiPriority w:val="9"/>
    <w:semiHidden/>
    <w:rsid w:val="005B04DA"/>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semiHidden/>
    <w:rsid w:val="005B04DA"/>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5B04DA"/>
    <w:rPr>
      <w:rFonts w:asciiTheme="majorHAnsi" w:eastAsiaTheme="majorEastAsia" w:hAnsiTheme="majorHAnsi" w:cstheme="majorBidi"/>
      <w:i/>
      <w:iCs/>
      <w:color w:val="272727" w:themeColor="text1" w:themeTint="D8"/>
      <w:sz w:val="21"/>
      <w:szCs w:val="21"/>
    </w:rPr>
  </w:style>
  <w:style w:type="paragraph" w:styleId="11">
    <w:name w:val="toc 1"/>
    <w:basedOn w:val="a"/>
    <w:next w:val="a"/>
    <w:autoRedefine/>
    <w:uiPriority w:val="39"/>
    <w:unhideWhenUsed/>
    <w:rsid w:val="000D675A"/>
    <w:pPr>
      <w:tabs>
        <w:tab w:val="left" w:pos="1200"/>
        <w:tab w:val="right" w:pos="9345"/>
      </w:tabs>
      <w:spacing w:before="360"/>
      <w:ind w:firstLine="851"/>
      <w:jc w:val="left"/>
    </w:pPr>
    <w:rPr>
      <w:rFonts w:asciiTheme="majorHAnsi" w:hAnsiTheme="majorHAnsi" w:cstheme="majorHAnsi"/>
      <w:b/>
      <w:bCs/>
      <w:caps/>
      <w:szCs w:val="24"/>
    </w:rPr>
  </w:style>
  <w:style w:type="paragraph" w:styleId="21">
    <w:name w:val="toc 2"/>
    <w:basedOn w:val="a"/>
    <w:next w:val="a"/>
    <w:autoRedefine/>
    <w:uiPriority w:val="39"/>
    <w:unhideWhenUsed/>
    <w:rsid w:val="00E35BFC"/>
    <w:pPr>
      <w:spacing w:before="240"/>
      <w:jc w:val="left"/>
    </w:pPr>
    <w:rPr>
      <w:rFonts w:asciiTheme="minorHAnsi" w:hAnsiTheme="minorHAnsi" w:cstheme="minorHAnsi"/>
      <w:b/>
      <w:bCs/>
      <w:sz w:val="20"/>
      <w:szCs w:val="20"/>
    </w:rPr>
  </w:style>
  <w:style w:type="character" w:styleId="a6">
    <w:name w:val="Hyperlink"/>
    <w:basedOn w:val="a0"/>
    <w:uiPriority w:val="99"/>
    <w:unhideWhenUsed/>
    <w:rsid w:val="00E35BFC"/>
    <w:rPr>
      <w:color w:val="0563C1" w:themeColor="hyperlink"/>
      <w:u w:val="single"/>
    </w:rPr>
  </w:style>
  <w:style w:type="table" w:styleId="a7">
    <w:name w:val="Table Grid"/>
    <w:basedOn w:val="a1"/>
    <w:uiPriority w:val="39"/>
    <w:rsid w:val="00A20D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Содержание. 2 уровень"/>
    <w:basedOn w:val="a"/>
    <w:link w:val="a9"/>
    <w:uiPriority w:val="34"/>
    <w:qFormat/>
    <w:rsid w:val="002D0293"/>
    <w:pPr>
      <w:ind w:left="720"/>
      <w:contextualSpacing/>
    </w:pPr>
  </w:style>
  <w:style w:type="table" w:customStyle="1" w:styleId="12">
    <w:name w:val="Сетка таблицы1"/>
    <w:basedOn w:val="a1"/>
    <w:next w:val="a7"/>
    <w:uiPriority w:val="39"/>
    <w:rsid w:val="00C44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44F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4FDB"/>
    <w:pPr>
      <w:widowControl w:val="0"/>
      <w:autoSpaceDE w:val="0"/>
      <w:autoSpaceDN w:val="0"/>
      <w:spacing w:line="240" w:lineRule="auto"/>
      <w:ind w:left="107" w:firstLine="0"/>
      <w:jc w:val="left"/>
    </w:pPr>
    <w:rPr>
      <w:rFonts w:eastAsia="Times New Roman" w:cs="Times New Roman"/>
      <w:sz w:val="22"/>
    </w:rPr>
  </w:style>
  <w:style w:type="character" w:styleId="aa">
    <w:name w:val="Unresolved Mention"/>
    <w:basedOn w:val="a0"/>
    <w:uiPriority w:val="99"/>
    <w:semiHidden/>
    <w:unhideWhenUsed/>
    <w:rsid w:val="00DB2A56"/>
    <w:rPr>
      <w:color w:val="605E5C"/>
      <w:shd w:val="clear" w:color="auto" w:fill="E1DFDD"/>
    </w:rPr>
  </w:style>
  <w:style w:type="paragraph" w:styleId="31">
    <w:name w:val="toc 3"/>
    <w:basedOn w:val="a"/>
    <w:next w:val="a"/>
    <w:autoRedefine/>
    <w:uiPriority w:val="39"/>
    <w:unhideWhenUsed/>
    <w:rsid w:val="000D675A"/>
    <w:pPr>
      <w:ind w:left="240"/>
      <w:jc w:val="left"/>
    </w:pPr>
    <w:rPr>
      <w:rFonts w:asciiTheme="minorHAnsi" w:hAnsiTheme="minorHAnsi" w:cstheme="minorHAnsi"/>
      <w:sz w:val="20"/>
      <w:szCs w:val="20"/>
    </w:rPr>
  </w:style>
  <w:style w:type="paragraph" w:styleId="41">
    <w:name w:val="toc 4"/>
    <w:basedOn w:val="a"/>
    <w:next w:val="a"/>
    <w:autoRedefine/>
    <w:uiPriority w:val="39"/>
    <w:unhideWhenUsed/>
    <w:rsid w:val="000D675A"/>
    <w:pPr>
      <w:ind w:left="480"/>
      <w:jc w:val="left"/>
    </w:pPr>
    <w:rPr>
      <w:rFonts w:asciiTheme="minorHAnsi" w:hAnsiTheme="minorHAnsi" w:cstheme="minorHAnsi"/>
      <w:sz w:val="20"/>
      <w:szCs w:val="20"/>
    </w:rPr>
  </w:style>
  <w:style w:type="paragraph" w:styleId="51">
    <w:name w:val="toc 5"/>
    <w:basedOn w:val="a"/>
    <w:next w:val="a"/>
    <w:autoRedefine/>
    <w:uiPriority w:val="39"/>
    <w:unhideWhenUsed/>
    <w:rsid w:val="000D675A"/>
    <w:pPr>
      <w:ind w:left="720"/>
      <w:jc w:val="left"/>
    </w:pPr>
    <w:rPr>
      <w:rFonts w:asciiTheme="minorHAnsi" w:hAnsiTheme="minorHAnsi" w:cstheme="minorHAnsi"/>
      <w:sz w:val="20"/>
      <w:szCs w:val="20"/>
    </w:rPr>
  </w:style>
  <w:style w:type="paragraph" w:styleId="61">
    <w:name w:val="toc 6"/>
    <w:basedOn w:val="a"/>
    <w:next w:val="a"/>
    <w:autoRedefine/>
    <w:uiPriority w:val="39"/>
    <w:unhideWhenUsed/>
    <w:rsid w:val="000D675A"/>
    <w:pPr>
      <w:ind w:left="960"/>
      <w:jc w:val="left"/>
    </w:pPr>
    <w:rPr>
      <w:rFonts w:asciiTheme="minorHAnsi" w:hAnsiTheme="minorHAnsi" w:cstheme="minorHAnsi"/>
      <w:sz w:val="20"/>
      <w:szCs w:val="20"/>
    </w:rPr>
  </w:style>
  <w:style w:type="paragraph" w:styleId="71">
    <w:name w:val="toc 7"/>
    <w:basedOn w:val="a"/>
    <w:next w:val="a"/>
    <w:autoRedefine/>
    <w:uiPriority w:val="39"/>
    <w:unhideWhenUsed/>
    <w:rsid w:val="000D675A"/>
    <w:pPr>
      <w:ind w:left="1200"/>
      <w:jc w:val="left"/>
    </w:pPr>
    <w:rPr>
      <w:rFonts w:asciiTheme="minorHAnsi" w:hAnsiTheme="minorHAnsi" w:cstheme="minorHAnsi"/>
      <w:sz w:val="20"/>
      <w:szCs w:val="20"/>
    </w:rPr>
  </w:style>
  <w:style w:type="paragraph" w:styleId="81">
    <w:name w:val="toc 8"/>
    <w:basedOn w:val="a"/>
    <w:next w:val="a"/>
    <w:autoRedefine/>
    <w:uiPriority w:val="39"/>
    <w:unhideWhenUsed/>
    <w:rsid w:val="000D675A"/>
    <w:pPr>
      <w:ind w:left="1440"/>
      <w:jc w:val="left"/>
    </w:pPr>
    <w:rPr>
      <w:rFonts w:asciiTheme="minorHAnsi" w:hAnsiTheme="minorHAnsi" w:cstheme="minorHAnsi"/>
      <w:sz w:val="20"/>
      <w:szCs w:val="20"/>
    </w:rPr>
  </w:style>
  <w:style w:type="paragraph" w:styleId="91">
    <w:name w:val="toc 9"/>
    <w:basedOn w:val="a"/>
    <w:next w:val="a"/>
    <w:autoRedefine/>
    <w:uiPriority w:val="39"/>
    <w:unhideWhenUsed/>
    <w:rsid w:val="000D675A"/>
    <w:pPr>
      <w:ind w:left="1680"/>
      <w:jc w:val="left"/>
    </w:pPr>
    <w:rPr>
      <w:rFonts w:asciiTheme="minorHAnsi" w:hAnsiTheme="minorHAnsi" w:cstheme="minorHAnsi"/>
      <w:sz w:val="20"/>
      <w:szCs w:val="20"/>
    </w:rPr>
  </w:style>
  <w:style w:type="paragraph" w:styleId="ab">
    <w:name w:val="header"/>
    <w:basedOn w:val="a"/>
    <w:link w:val="ac"/>
    <w:uiPriority w:val="99"/>
    <w:unhideWhenUsed/>
    <w:rsid w:val="004E2B8F"/>
    <w:pPr>
      <w:tabs>
        <w:tab w:val="center" w:pos="4677"/>
        <w:tab w:val="right" w:pos="9355"/>
      </w:tabs>
      <w:spacing w:line="240" w:lineRule="auto"/>
    </w:pPr>
  </w:style>
  <w:style w:type="character" w:customStyle="1" w:styleId="ac">
    <w:name w:val="Верхний колонтитул Знак"/>
    <w:basedOn w:val="a0"/>
    <w:link w:val="ab"/>
    <w:uiPriority w:val="99"/>
    <w:rsid w:val="004E2B8F"/>
    <w:rPr>
      <w:rFonts w:ascii="Times New Roman" w:hAnsi="Times New Roman"/>
      <w:sz w:val="24"/>
    </w:rPr>
  </w:style>
  <w:style w:type="paragraph" w:styleId="ad">
    <w:name w:val="footer"/>
    <w:basedOn w:val="a"/>
    <w:link w:val="ae"/>
    <w:uiPriority w:val="99"/>
    <w:unhideWhenUsed/>
    <w:rsid w:val="004E2B8F"/>
    <w:pPr>
      <w:tabs>
        <w:tab w:val="center" w:pos="4677"/>
        <w:tab w:val="right" w:pos="9355"/>
      </w:tabs>
      <w:spacing w:line="240" w:lineRule="auto"/>
    </w:pPr>
  </w:style>
  <w:style w:type="character" w:customStyle="1" w:styleId="ae">
    <w:name w:val="Нижний колонтитул Знак"/>
    <w:basedOn w:val="a0"/>
    <w:link w:val="ad"/>
    <w:uiPriority w:val="99"/>
    <w:rsid w:val="004E2B8F"/>
    <w:rPr>
      <w:rFonts w:ascii="Times New Roman" w:hAnsi="Times New Roman"/>
      <w:sz w:val="24"/>
    </w:rPr>
  </w:style>
  <w:style w:type="character" w:customStyle="1" w:styleId="a9">
    <w:name w:val="Абзац списка Знак"/>
    <w:aliases w:val="Содержание. 2 уровень Знак"/>
    <w:basedOn w:val="a0"/>
    <w:link w:val="a8"/>
    <w:uiPriority w:val="34"/>
    <w:qFormat/>
    <w:locked/>
    <w:rsid w:val="00D86C5E"/>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53461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34977" TargetMode="External"/><Relationship Id="rId5" Type="http://schemas.openxmlformats.org/officeDocument/2006/relationships/webSettings" Target="webSettings.xml"/><Relationship Id="rId10" Type="http://schemas.openxmlformats.org/officeDocument/2006/relationships/hyperlink" Target="https://urait.ru/bcode/534611" TargetMode="External"/><Relationship Id="rId4" Type="http://schemas.openxmlformats.org/officeDocument/2006/relationships/settings" Target="settings.xml"/><Relationship Id="rId9" Type="http://schemas.openxmlformats.org/officeDocument/2006/relationships/hyperlink" Target="https://urait.ru/bcode/55565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D98EC-EFA7-4809-8F78-E92150A2D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11</Pages>
  <Words>2385</Words>
  <Characters>13595</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Забавникова Карина Олеговна</dc:creator>
  <cp:keywords/>
  <dc:description/>
  <cp:lastModifiedBy>Забавникова Карина Олеговна</cp:lastModifiedBy>
  <cp:revision>6</cp:revision>
  <dcterms:created xsi:type="dcterms:W3CDTF">2025-08-19T13:21:00Z</dcterms:created>
  <dcterms:modified xsi:type="dcterms:W3CDTF">2025-11-20T13:12:00Z</dcterms:modified>
</cp:coreProperties>
</file>